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A5" w:rsidRPr="00C94B8F" w:rsidRDefault="006D02A5" w:rsidP="006D02A5">
      <w:pPr>
        <w:ind w:firstLine="567"/>
        <w:jc w:val="center"/>
        <w:rPr>
          <w:sz w:val="28"/>
          <w:szCs w:val="28"/>
        </w:rPr>
      </w:pPr>
      <w:r w:rsidRPr="00C94B8F">
        <w:rPr>
          <w:sz w:val="28"/>
          <w:szCs w:val="28"/>
        </w:rPr>
        <w:t>СОВЕТ ДЕПУТАТОВ</w:t>
      </w:r>
    </w:p>
    <w:p w:rsidR="006D02A5" w:rsidRPr="00C94B8F" w:rsidRDefault="006D02A5" w:rsidP="006D02A5">
      <w:pPr>
        <w:ind w:firstLine="567"/>
        <w:jc w:val="center"/>
        <w:rPr>
          <w:sz w:val="28"/>
          <w:szCs w:val="28"/>
        </w:rPr>
      </w:pPr>
      <w:r w:rsidRPr="00C94B8F">
        <w:rPr>
          <w:sz w:val="28"/>
          <w:szCs w:val="28"/>
        </w:rPr>
        <w:t>МУНИЦИПАЛЬНОГО ОКРУГА САВЕЛКИ</w:t>
      </w:r>
    </w:p>
    <w:p w:rsidR="006D02A5" w:rsidRPr="00C94B8F" w:rsidRDefault="006D02A5" w:rsidP="006D02A5">
      <w:pPr>
        <w:ind w:firstLine="567"/>
        <w:jc w:val="center"/>
        <w:rPr>
          <w:sz w:val="28"/>
          <w:szCs w:val="28"/>
        </w:rPr>
      </w:pPr>
      <w:r w:rsidRPr="00C94B8F">
        <w:rPr>
          <w:sz w:val="28"/>
          <w:szCs w:val="28"/>
        </w:rPr>
        <w:t>РЕШЕНИЕ</w:t>
      </w:r>
    </w:p>
    <w:p w:rsidR="006D02A5" w:rsidRPr="00C94B8F" w:rsidRDefault="006D02A5" w:rsidP="006D02A5">
      <w:pPr>
        <w:ind w:firstLine="567"/>
        <w:rPr>
          <w:sz w:val="28"/>
          <w:szCs w:val="28"/>
        </w:rPr>
      </w:pPr>
    </w:p>
    <w:p w:rsidR="006D02A5" w:rsidRPr="00C94B8F" w:rsidRDefault="006D02A5" w:rsidP="006D02A5">
      <w:pPr>
        <w:ind w:firstLine="567"/>
        <w:rPr>
          <w:sz w:val="28"/>
          <w:szCs w:val="28"/>
        </w:rPr>
      </w:pPr>
    </w:p>
    <w:p w:rsidR="006D02A5" w:rsidRPr="00C94B8F" w:rsidRDefault="006D02A5" w:rsidP="006D02A5">
      <w:pPr>
        <w:ind w:firstLine="567"/>
        <w:rPr>
          <w:sz w:val="28"/>
          <w:szCs w:val="28"/>
        </w:rPr>
      </w:pPr>
    </w:p>
    <w:p w:rsidR="006D02A5" w:rsidRPr="00C94B8F" w:rsidRDefault="006D02A5" w:rsidP="006D02A5">
      <w:pPr>
        <w:ind w:firstLine="567"/>
        <w:rPr>
          <w:sz w:val="28"/>
          <w:szCs w:val="28"/>
        </w:rPr>
      </w:pPr>
    </w:p>
    <w:p w:rsidR="006D02A5" w:rsidRPr="00C94B8F" w:rsidRDefault="006D02A5" w:rsidP="006D02A5">
      <w:pPr>
        <w:ind w:firstLine="567"/>
        <w:rPr>
          <w:sz w:val="28"/>
          <w:szCs w:val="28"/>
        </w:rPr>
      </w:pPr>
      <w:r w:rsidRPr="00C94B8F">
        <w:rPr>
          <w:sz w:val="28"/>
          <w:szCs w:val="28"/>
        </w:rPr>
        <w:t>от 10 июня  2014 г. № 6–СД/9</w:t>
      </w:r>
    </w:p>
    <w:p w:rsidR="006D02A5" w:rsidRPr="00C94B8F" w:rsidRDefault="006D02A5" w:rsidP="006D02A5">
      <w:pPr>
        <w:tabs>
          <w:tab w:val="left" w:pos="4500"/>
        </w:tabs>
        <w:ind w:right="4855"/>
        <w:rPr>
          <w:b/>
          <w:bCs/>
          <w:i/>
          <w:sz w:val="28"/>
          <w:szCs w:val="28"/>
        </w:rPr>
      </w:pPr>
    </w:p>
    <w:p w:rsidR="00AE4533" w:rsidRPr="00C94B8F" w:rsidRDefault="00AE4533" w:rsidP="00AE4533">
      <w:pPr>
        <w:ind w:right="4535"/>
        <w:jc w:val="both"/>
        <w:rPr>
          <w:b/>
          <w:sz w:val="28"/>
          <w:szCs w:val="28"/>
        </w:rPr>
      </w:pPr>
    </w:p>
    <w:p w:rsidR="00AE4533" w:rsidRPr="00C94B8F" w:rsidRDefault="00AE4533" w:rsidP="00AE4533">
      <w:pPr>
        <w:ind w:right="4535"/>
        <w:jc w:val="both"/>
        <w:rPr>
          <w:b/>
          <w:sz w:val="28"/>
          <w:szCs w:val="28"/>
        </w:rPr>
      </w:pPr>
    </w:p>
    <w:p w:rsidR="006D02A5" w:rsidRPr="00C94B8F" w:rsidRDefault="006D02A5" w:rsidP="006D02A5">
      <w:pPr>
        <w:ind w:right="5812" w:firstLine="567"/>
        <w:jc w:val="both"/>
        <w:rPr>
          <w:b/>
          <w:sz w:val="28"/>
          <w:szCs w:val="28"/>
        </w:rPr>
      </w:pPr>
    </w:p>
    <w:p w:rsidR="006D02A5" w:rsidRDefault="006D02A5" w:rsidP="006D02A5">
      <w:pPr>
        <w:ind w:right="5812" w:firstLine="567"/>
        <w:jc w:val="both"/>
        <w:rPr>
          <w:b/>
          <w:sz w:val="28"/>
          <w:szCs w:val="28"/>
        </w:rPr>
      </w:pPr>
    </w:p>
    <w:p w:rsidR="00AE4533" w:rsidRPr="006D02A5" w:rsidRDefault="00AE4533" w:rsidP="006D02A5">
      <w:pPr>
        <w:ind w:right="5812" w:firstLine="567"/>
        <w:jc w:val="both"/>
        <w:rPr>
          <w:b/>
          <w:sz w:val="28"/>
          <w:szCs w:val="28"/>
        </w:rPr>
      </w:pPr>
      <w:r w:rsidRPr="006D02A5">
        <w:rPr>
          <w:b/>
          <w:sz w:val="28"/>
          <w:szCs w:val="28"/>
        </w:rPr>
        <w:t>Об исполнении бюджета муниципального округа Савелки за 2013 год.</w:t>
      </w:r>
    </w:p>
    <w:p w:rsidR="00AE4533" w:rsidRPr="0095072D" w:rsidRDefault="00AE4533" w:rsidP="006D02A5">
      <w:pPr>
        <w:ind w:right="5812" w:firstLine="567"/>
        <w:jc w:val="both"/>
        <w:rPr>
          <w:b/>
          <w:sz w:val="28"/>
          <w:szCs w:val="28"/>
        </w:rPr>
      </w:pPr>
    </w:p>
    <w:p w:rsidR="00CC7F3F" w:rsidRPr="00CD21E7" w:rsidRDefault="00AE4533" w:rsidP="00CC7F3F">
      <w:pPr>
        <w:spacing w:line="360" w:lineRule="auto"/>
        <w:ind w:firstLine="1058"/>
        <w:jc w:val="both"/>
        <w:rPr>
          <w:b/>
          <w:sz w:val="28"/>
          <w:szCs w:val="28"/>
        </w:rPr>
      </w:pPr>
      <w:proofErr w:type="gramStart"/>
      <w:r w:rsidRPr="0095072D">
        <w:rPr>
          <w:sz w:val="28"/>
          <w:szCs w:val="28"/>
        </w:rPr>
        <w:t xml:space="preserve">В </w:t>
      </w:r>
      <w:r w:rsidR="00CC7F3F" w:rsidRPr="00CD21E7">
        <w:rPr>
          <w:sz w:val="28"/>
          <w:szCs w:val="28"/>
        </w:rPr>
        <w:t xml:space="preserve"> соответствии со статьями 9, 36, 153, 264.1, 264.2, 264.4, 264.5, 264.6 Бюджетного кодекса РФ, Закона города  Москвы  от  10   сентября   2008    года    № 39 «О бюджетном устройстве и бюджетном процессе в городе Москве», со статьями 12, 26  Закона города Москвы от 06 ноября 2002 г. № 56 «Об организации местного самоуправления в городе Москве», разделами 21 и 22  Положения о бюджетном</w:t>
      </w:r>
      <w:proofErr w:type="gramEnd"/>
      <w:r w:rsidR="00CC7F3F">
        <w:rPr>
          <w:sz w:val="28"/>
          <w:szCs w:val="28"/>
        </w:rPr>
        <w:t xml:space="preserve"> </w:t>
      </w:r>
      <w:proofErr w:type="gramStart"/>
      <w:r w:rsidR="00CC7F3F" w:rsidRPr="00CD21E7">
        <w:rPr>
          <w:sz w:val="28"/>
          <w:szCs w:val="28"/>
        </w:rPr>
        <w:t>процессе в муниципальное округе Савелки, утвержденным решением Совета депутатов муниципального округа Савелки от 22.05.2013 г. № 2-МС, руководствуясь пунктом 2 части 1 статьи 3 Устава муниципального округа Савелки</w:t>
      </w:r>
      <w:r w:rsidR="00CC7F3F">
        <w:rPr>
          <w:sz w:val="28"/>
          <w:szCs w:val="28"/>
        </w:rPr>
        <w:t xml:space="preserve"> </w:t>
      </w:r>
      <w:r w:rsidR="00CC7F3F" w:rsidRPr="00CD21E7">
        <w:rPr>
          <w:sz w:val="28"/>
          <w:szCs w:val="28"/>
        </w:rPr>
        <w:t>Совет депутатов муниципального округа Савелки решил:</w:t>
      </w:r>
      <w:proofErr w:type="gramEnd"/>
    </w:p>
    <w:p w:rsidR="00CC7F3F" w:rsidRPr="00CD21E7" w:rsidRDefault="00CC7F3F" w:rsidP="00CC7F3F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1058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Утвердить отчет об исполнении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доходам в </w:t>
      </w:r>
      <w:r w:rsidRPr="00CD21E7">
        <w:rPr>
          <w:b/>
          <w:sz w:val="28"/>
          <w:szCs w:val="28"/>
        </w:rPr>
        <w:t xml:space="preserve">сумме </w:t>
      </w:r>
      <w:r w:rsidRPr="00EC0247">
        <w:rPr>
          <w:rFonts w:eastAsia="Times New Roman"/>
          <w:b/>
          <w:bCs/>
        </w:rPr>
        <w:t>27 815,8</w:t>
      </w:r>
      <w:r w:rsidRPr="00CD21E7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 xml:space="preserve">, по расходам в сумме </w:t>
      </w:r>
      <w:r w:rsidRPr="00417E54">
        <w:rPr>
          <w:rFonts w:ascii="Times New Roman CYR" w:eastAsia="Times New Roman" w:hAnsi="Times New Roman CYR" w:cs="Times New Roman CYR"/>
          <w:b/>
          <w:bCs/>
          <w:color w:val="000000"/>
        </w:rPr>
        <w:t>30021,8</w:t>
      </w:r>
      <w:r w:rsidRPr="00CD21E7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 xml:space="preserve"> с превышением расходов над доходами в сумме </w:t>
      </w:r>
      <w:r>
        <w:rPr>
          <w:b/>
          <w:sz w:val="28"/>
          <w:szCs w:val="28"/>
        </w:rPr>
        <w:t>2206,0</w:t>
      </w:r>
      <w:r w:rsidRPr="00CD21E7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>.</w:t>
      </w:r>
    </w:p>
    <w:p w:rsidR="00CC7F3F" w:rsidRPr="00CD21E7" w:rsidRDefault="00CC7F3F" w:rsidP="00CC7F3F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1058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Утвердить исполнение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следующим показателям:</w:t>
      </w:r>
    </w:p>
    <w:p w:rsidR="00CC7F3F" w:rsidRDefault="006D02A5" w:rsidP="00CC7F3F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F3F" w:rsidRPr="00CC7F3F">
        <w:rPr>
          <w:sz w:val="28"/>
          <w:szCs w:val="28"/>
        </w:rPr>
        <w:t>источники формирования  доходов местного бюджета  на 2013 год и распределение их по кодам бюджетной классификации РФ (приложение 1);</w:t>
      </w:r>
    </w:p>
    <w:p w:rsidR="00CC7F3F" w:rsidRPr="00CC7F3F" w:rsidRDefault="006D02A5" w:rsidP="00CC7F3F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F3F" w:rsidRPr="00CC7F3F">
        <w:rPr>
          <w:sz w:val="28"/>
          <w:szCs w:val="28"/>
        </w:rPr>
        <w:t>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 (приложение 2);</w:t>
      </w:r>
    </w:p>
    <w:p w:rsidR="00CC7F3F" w:rsidRPr="00CC7F3F" w:rsidRDefault="00BE65A3" w:rsidP="00BE65A3">
      <w:pPr>
        <w:pStyle w:val="a3"/>
        <w:widowControl/>
        <w:numPr>
          <w:ilvl w:val="0"/>
          <w:numId w:val="3"/>
        </w:numPr>
        <w:tabs>
          <w:tab w:val="left" w:pos="284"/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C7F3F" w:rsidRPr="00CC7F3F">
        <w:rPr>
          <w:sz w:val="28"/>
          <w:szCs w:val="28"/>
        </w:rPr>
        <w:t>расходы местного бюджета за 2013 год по разделам и подразделам классификации расходов бюджета (приложение 3);</w:t>
      </w:r>
    </w:p>
    <w:p w:rsidR="00CC7F3F" w:rsidRPr="00CD21E7" w:rsidRDefault="00CC7F3F" w:rsidP="00CC7F3F">
      <w:pPr>
        <w:pStyle w:val="a3"/>
        <w:widowControl/>
        <w:numPr>
          <w:ilvl w:val="0"/>
          <w:numId w:val="3"/>
        </w:numPr>
        <w:tabs>
          <w:tab w:val="left" w:pos="851"/>
          <w:tab w:val="left" w:pos="184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источники финансирования дефицита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кодам бюджетной классификации источников финансирования дефицита бюджета (</w:t>
      </w:r>
      <w:r>
        <w:rPr>
          <w:sz w:val="28"/>
          <w:szCs w:val="28"/>
        </w:rPr>
        <w:t>п</w:t>
      </w:r>
      <w:r w:rsidRPr="00CD21E7">
        <w:rPr>
          <w:sz w:val="28"/>
          <w:szCs w:val="28"/>
        </w:rPr>
        <w:t>риложение 4).</w:t>
      </w:r>
    </w:p>
    <w:p w:rsidR="00CC7F3F" w:rsidRPr="00CD21E7" w:rsidRDefault="00CC7F3F" w:rsidP="00CC7F3F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Настоящее решение подлежит официальному опубликованию  в бюллетене «Московский муниципальный вестник» и в информационно-телекоммуникационной сети «Интернет» на сайте www.savelki.ru.</w:t>
      </w:r>
    </w:p>
    <w:p w:rsidR="00CC7F3F" w:rsidRPr="00CD21E7" w:rsidRDefault="00CC7F3F" w:rsidP="00CC7F3F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Настоящее решение вступает в силу со дня его принятия.</w:t>
      </w:r>
    </w:p>
    <w:p w:rsidR="00CC7F3F" w:rsidRPr="001349E1" w:rsidRDefault="00CC7F3F" w:rsidP="00CC7F3F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proofErr w:type="gramStart"/>
      <w:r w:rsidRPr="00CD21E7">
        <w:rPr>
          <w:sz w:val="28"/>
          <w:szCs w:val="28"/>
        </w:rPr>
        <w:t>Контроль за</w:t>
      </w:r>
      <w:proofErr w:type="gramEnd"/>
      <w:r w:rsidRPr="00CD21E7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1349E1">
        <w:rPr>
          <w:sz w:val="28"/>
          <w:szCs w:val="28"/>
        </w:rPr>
        <w:t>Юдахину</w:t>
      </w:r>
      <w:proofErr w:type="spellEnd"/>
      <w:r w:rsidRPr="001349E1">
        <w:rPr>
          <w:sz w:val="28"/>
          <w:szCs w:val="28"/>
        </w:rPr>
        <w:t xml:space="preserve"> Ирину Васильевну.</w:t>
      </w:r>
    </w:p>
    <w:p w:rsidR="00CC7F3F" w:rsidRPr="00CD21E7" w:rsidRDefault="00CC7F3F" w:rsidP="00CC7F3F">
      <w:pPr>
        <w:pStyle w:val="a3"/>
        <w:spacing w:line="360" w:lineRule="auto"/>
        <w:ind w:left="502"/>
        <w:rPr>
          <w:sz w:val="28"/>
          <w:szCs w:val="28"/>
        </w:rPr>
      </w:pPr>
    </w:p>
    <w:p w:rsidR="00BB70E4" w:rsidRPr="00613A54" w:rsidRDefault="00BB70E4" w:rsidP="00BB70E4">
      <w:pPr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Результаты голосования: за - 11</w:t>
      </w:r>
      <w:r w:rsidRPr="00613A54">
        <w:rPr>
          <w:bCs/>
          <w:color w:val="000000"/>
          <w:spacing w:val="-3"/>
          <w:sz w:val="28"/>
          <w:szCs w:val="28"/>
        </w:rPr>
        <w:t xml:space="preserve">, против - </w:t>
      </w:r>
      <w:r>
        <w:rPr>
          <w:bCs/>
          <w:color w:val="000000"/>
          <w:spacing w:val="-3"/>
          <w:sz w:val="28"/>
          <w:szCs w:val="28"/>
        </w:rPr>
        <w:t>0</w:t>
      </w:r>
      <w:r w:rsidRPr="00613A54">
        <w:rPr>
          <w:bCs/>
          <w:color w:val="000000"/>
          <w:spacing w:val="-3"/>
          <w:sz w:val="28"/>
          <w:szCs w:val="28"/>
        </w:rPr>
        <w:t xml:space="preserve">, воздержались - </w:t>
      </w:r>
      <w:r>
        <w:rPr>
          <w:bCs/>
          <w:color w:val="000000"/>
          <w:spacing w:val="-3"/>
          <w:sz w:val="28"/>
          <w:szCs w:val="28"/>
        </w:rPr>
        <w:t>0</w:t>
      </w:r>
      <w:r w:rsidRPr="00613A54">
        <w:rPr>
          <w:bCs/>
          <w:color w:val="000000"/>
          <w:spacing w:val="-3"/>
          <w:sz w:val="28"/>
          <w:szCs w:val="28"/>
        </w:rPr>
        <w:t>.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E4533" w:rsidRPr="0095072D" w:rsidRDefault="00AE4533" w:rsidP="00AE4533">
      <w:pPr>
        <w:spacing w:line="360" w:lineRule="auto"/>
        <w:jc w:val="both"/>
        <w:rPr>
          <w:sz w:val="28"/>
          <w:szCs w:val="28"/>
        </w:rPr>
      </w:pPr>
      <w:r w:rsidRPr="0095072D">
        <w:rPr>
          <w:bCs/>
          <w:sz w:val="28"/>
          <w:szCs w:val="28"/>
        </w:rPr>
        <w:t xml:space="preserve">Глава муниципального округа Савелки                                      И.В. </w:t>
      </w:r>
      <w:proofErr w:type="spellStart"/>
      <w:r w:rsidRPr="0095072D">
        <w:rPr>
          <w:bCs/>
          <w:sz w:val="28"/>
          <w:szCs w:val="28"/>
        </w:rPr>
        <w:t>Юдахина</w:t>
      </w:r>
      <w:proofErr w:type="spellEnd"/>
    </w:p>
    <w:p w:rsidR="006D02A5" w:rsidRDefault="006D02A5">
      <w:pPr>
        <w:widowControl/>
        <w:autoSpaceDE/>
        <w:autoSpaceDN/>
        <w:adjustRightInd/>
        <w:spacing w:after="200"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AE4533" w:rsidRPr="00646118" w:rsidRDefault="00AE4533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lastRenderedPageBreak/>
        <w:t>Приложение  1</w:t>
      </w:r>
    </w:p>
    <w:p w:rsidR="00AE4533" w:rsidRPr="00646118" w:rsidRDefault="00AE4533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AE4533" w:rsidRPr="00AE4533" w:rsidRDefault="00AE4533" w:rsidP="006D02A5">
      <w:pPr>
        <w:ind w:left="6946"/>
        <w:rPr>
          <w:rFonts w:eastAsia="Calibri"/>
          <w:b/>
          <w:sz w:val="28"/>
          <w:szCs w:val="28"/>
        </w:rPr>
      </w:pPr>
      <w:r w:rsidRPr="00646118">
        <w:rPr>
          <w:sz w:val="20"/>
          <w:szCs w:val="20"/>
        </w:rPr>
        <w:t xml:space="preserve">от </w:t>
      </w:r>
      <w:r w:rsidR="006D02A5" w:rsidRPr="006D02A5">
        <w:rPr>
          <w:sz w:val="20"/>
          <w:szCs w:val="20"/>
        </w:rPr>
        <w:t xml:space="preserve"> 10 июня  2014 г. № 6–СД/9 </w:t>
      </w:r>
    </w:p>
    <w:tbl>
      <w:tblPr>
        <w:tblW w:w="955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35"/>
        <w:gridCol w:w="611"/>
        <w:gridCol w:w="989"/>
        <w:gridCol w:w="700"/>
        <w:gridCol w:w="863"/>
        <w:gridCol w:w="850"/>
        <w:gridCol w:w="3686"/>
        <w:gridCol w:w="1418"/>
      </w:tblGrid>
      <w:tr w:rsidR="00646118" w:rsidRPr="00357732" w:rsidTr="00417E54">
        <w:trPr>
          <w:trHeight w:val="1020"/>
        </w:trPr>
        <w:tc>
          <w:tcPr>
            <w:tcW w:w="9552" w:type="dxa"/>
            <w:gridSpan w:val="8"/>
            <w:vAlign w:val="bottom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Источники формирования  доходов местного бюджета  на 2013 год и распределение их по кодам бюджетной кла</w:t>
            </w:r>
            <w:r>
              <w:rPr>
                <w:rFonts w:eastAsia="Times New Roman"/>
                <w:b/>
                <w:bCs/>
              </w:rPr>
              <w:t>с</w:t>
            </w:r>
            <w:r w:rsidRPr="00357732">
              <w:rPr>
                <w:rFonts w:eastAsia="Times New Roman"/>
                <w:b/>
                <w:bCs/>
              </w:rPr>
              <w:t>сификации РФ</w:t>
            </w:r>
          </w:p>
        </w:tc>
      </w:tr>
      <w:tr w:rsidR="00646118" w:rsidRPr="00357732" w:rsidTr="00417E54">
        <w:trPr>
          <w:trHeight w:val="330"/>
        </w:trPr>
        <w:tc>
          <w:tcPr>
            <w:tcW w:w="435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611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989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700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863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850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3686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646118" w:rsidRPr="00357732" w:rsidRDefault="00646118" w:rsidP="00417E54">
            <w:pPr>
              <w:jc w:val="right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тыс. руб.</w:t>
            </w:r>
          </w:p>
        </w:tc>
      </w:tr>
      <w:tr w:rsidR="00646118" w:rsidRPr="00357732" w:rsidTr="00417E54">
        <w:trPr>
          <w:trHeight w:val="1032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Подгруппа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Статья Подстатья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Элемент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Программа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КОСГУ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2013 год</w:t>
            </w:r>
          </w:p>
        </w:tc>
      </w:tr>
      <w:tr w:rsidR="00646118" w:rsidRPr="00357732" w:rsidTr="00417E54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3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</w:t>
            </w:r>
            <w:r>
              <w:rPr>
                <w:rFonts w:eastAsia="Times New Roman"/>
              </w:rPr>
              <w:t>г</w:t>
            </w:r>
            <w:r w:rsidRPr="00357732">
              <w:rPr>
                <w:rFonts w:eastAsia="Times New Roman"/>
              </w:rPr>
              <w:t xml:space="preserve">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157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</w:t>
            </w:r>
            <w:r>
              <w:rPr>
                <w:rFonts w:eastAsia="Times New Roman"/>
              </w:rPr>
              <w:t>м</w:t>
            </w:r>
            <w:r w:rsidRPr="00357732">
              <w:rPr>
                <w:rFonts w:eastAsia="Times New Roman"/>
              </w:rPr>
              <w:t>и 227,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>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13241,7</w:t>
            </w:r>
          </w:p>
        </w:tc>
      </w:tr>
      <w:tr w:rsidR="00646118" w:rsidRPr="00357732" w:rsidTr="00417E54">
        <w:trPr>
          <w:trHeight w:val="2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 xml:space="preserve">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205,0</w:t>
            </w:r>
          </w:p>
        </w:tc>
      </w:tr>
      <w:tr w:rsidR="00646118" w:rsidRPr="00357732" w:rsidTr="00417E54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</w:t>
            </w:r>
            <w:r>
              <w:rPr>
                <w:rFonts w:eastAsia="Times New Roman"/>
              </w:rPr>
              <w:t>с</w:t>
            </w:r>
            <w:r w:rsidRPr="00357732">
              <w:rPr>
                <w:rFonts w:eastAsia="Times New Roman"/>
              </w:rPr>
              <w:t>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215</w:t>
            </w:r>
            <w:r>
              <w:rPr>
                <w:rFonts w:eastAsia="Times New Roman"/>
              </w:rPr>
              <w:t>,</w:t>
            </w:r>
            <w:r w:rsidRPr="00357732">
              <w:rPr>
                <w:rFonts w:eastAsia="Times New Roman"/>
              </w:rPr>
              <w:t>0</w:t>
            </w:r>
          </w:p>
        </w:tc>
      </w:tr>
      <w:tr w:rsidR="00646118" w:rsidRPr="00357732" w:rsidTr="00417E54">
        <w:trPr>
          <w:trHeight w:val="28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0,0</w:t>
            </w:r>
          </w:p>
        </w:tc>
      </w:tr>
      <w:tr w:rsidR="00646118" w:rsidRPr="00357732" w:rsidTr="00417E54">
        <w:trPr>
          <w:trHeight w:val="72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90000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140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Прочие поступления от денежных взысканий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>(штрафов) и иных сумм в возмещение ущерба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0,0</w:t>
            </w:r>
          </w:p>
        </w:tc>
      </w:tr>
      <w:tr w:rsidR="00646118" w:rsidRPr="00357732" w:rsidTr="00417E54">
        <w:trPr>
          <w:trHeight w:val="78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90030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140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 xml:space="preserve">Прочие поступления от денежных взысканий (штрафов) </w:t>
            </w:r>
            <w:r w:rsidRPr="00357732">
              <w:rPr>
                <w:rFonts w:eastAsia="Times New Roman"/>
              </w:rPr>
              <w:lastRenderedPageBreak/>
              <w:t>и иных сумм в возмещение ущерба, зачисляемые в местные бюдже</w:t>
            </w:r>
            <w:r>
              <w:rPr>
                <w:rFonts w:eastAsia="Times New Roman"/>
              </w:rPr>
              <w:t>т</w:t>
            </w:r>
            <w:r w:rsidRPr="00357732">
              <w:rPr>
                <w:rFonts w:eastAsia="Times New Roman"/>
              </w:rPr>
              <w:t>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lastRenderedPageBreak/>
              <w:t>0,0</w:t>
            </w:r>
          </w:p>
        </w:tc>
      </w:tr>
      <w:tr w:rsidR="00646118" w:rsidRPr="00357732" w:rsidTr="00417E54">
        <w:trPr>
          <w:trHeight w:val="3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9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00</w:t>
            </w: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9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</w:t>
            </w: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Субвенции бюджетам субъектов РФ и муниципальных образований передаваемых полномочий субъе</w:t>
            </w:r>
            <w:proofErr w:type="gramStart"/>
            <w:r w:rsidRPr="00357732">
              <w:rPr>
                <w:rFonts w:eastAsia="Times New Roman"/>
                <w:b/>
                <w:bCs/>
              </w:rPr>
              <w:t>кт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57732">
              <w:rPr>
                <w:rFonts w:eastAsia="Times New Roman"/>
                <w:b/>
                <w:bCs/>
              </w:rPr>
              <w:t>в РФ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15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 xml:space="preserve">Субвенции бюджетам </w:t>
            </w:r>
            <w:r>
              <w:rPr>
                <w:rFonts w:eastAsia="Times New Roman"/>
                <w:b/>
                <w:bCs/>
              </w:rPr>
              <w:t>муниципальных округов</w:t>
            </w:r>
            <w:r w:rsidRPr="00357732">
              <w:rPr>
                <w:rFonts w:eastAsia="Times New Roman"/>
                <w:b/>
                <w:bCs/>
              </w:rPr>
              <w:t xml:space="preserve">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12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</w:t>
            </w:r>
            <w:r>
              <w:rPr>
                <w:rFonts w:eastAsia="Times New Roman"/>
              </w:rPr>
              <w:t>е</w:t>
            </w:r>
            <w:r w:rsidRPr="00357732">
              <w:rPr>
                <w:rFonts w:eastAsia="Times New Roman"/>
              </w:rPr>
              <w:t>ствления перед</w:t>
            </w:r>
            <w:r>
              <w:rPr>
                <w:rFonts w:eastAsia="Times New Roman"/>
              </w:rPr>
              <w:t>а</w:t>
            </w:r>
            <w:r w:rsidRPr="00357732">
              <w:rPr>
                <w:rFonts w:eastAsia="Times New Roman"/>
              </w:rPr>
              <w:t>ваемых полномочий города Москвы на образование и организацию деятельности район</w:t>
            </w:r>
            <w:r>
              <w:rPr>
                <w:rFonts w:eastAsia="Times New Roman"/>
              </w:rPr>
              <w:t>н</w:t>
            </w:r>
            <w:r w:rsidRPr="00357732">
              <w:rPr>
                <w:rFonts w:eastAsia="Times New Roman"/>
              </w:rPr>
              <w:t>ых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762,8</w:t>
            </w:r>
          </w:p>
        </w:tc>
      </w:tr>
      <w:tr w:rsidR="00646118" w:rsidRPr="00357732" w:rsidTr="00417E54">
        <w:trPr>
          <w:trHeight w:val="8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</w:t>
            </w:r>
            <w:proofErr w:type="gramStart"/>
            <w:r w:rsidRPr="00357732">
              <w:rPr>
                <w:rFonts w:eastAsia="Times New Roman"/>
              </w:rPr>
              <w:t>о-</w:t>
            </w:r>
            <w:proofErr w:type="gramEnd"/>
            <w:r w:rsidRPr="00357732">
              <w:rPr>
                <w:rFonts w:eastAsia="Times New Roman"/>
              </w:rPr>
              <w:t xml:space="preserve"> воспитательной, физкульту</w:t>
            </w:r>
            <w:r>
              <w:rPr>
                <w:rFonts w:eastAsia="Times New Roman"/>
              </w:rPr>
              <w:t>рно-оздоровительной и спортивной</w:t>
            </w:r>
            <w:r w:rsidRPr="00357732">
              <w:rPr>
                <w:rFonts w:eastAsia="Times New Roman"/>
              </w:rPr>
              <w:t xml:space="preserve"> работы с населением по месту жительства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703,9</w:t>
            </w:r>
          </w:p>
        </w:tc>
      </w:tr>
      <w:tr w:rsidR="00646118" w:rsidRPr="00357732" w:rsidTr="00417E54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</w:t>
            </w:r>
            <w:r>
              <w:rPr>
                <w:rFonts w:eastAsia="Times New Roman"/>
              </w:rPr>
              <w:t>м</w:t>
            </w:r>
            <w:r w:rsidRPr="00357732">
              <w:rPr>
                <w:rFonts w:eastAsia="Times New Roman"/>
              </w:rPr>
              <w:t>очий города Москвы на организацию опеки, п</w:t>
            </w:r>
            <w:r>
              <w:rPr>
                <w:rFonts w:eastAsia="Times New Roman"/>
              </w:rPr>
              <w:t>о</w:t>
            </w:r>
            <w:r w:rsidRPr="00357732">
              <w:rPr>
                <w:rFonts w:eastAsia="Times New Roman"/>
              </w:rPr>
              <w:t xml:space="preserve">печительства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1822,4</w:t>
            </w:r>
          </w:p>
        </w:tc>
      </w:tr>
      <w:tr w:rsidR="00646118" w:rsidRPr="00357732" w:rsidTr="00417E54">
        <w:trPr>
          <w:trHeight w:val="1058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полномочий города Москвы на организа</w:t>
            </w:r>
            <w:r>
              <w:rPr>
                <w:rFonts w:eastAsia="Times New Roman"/>
              </w:rPr>
              <w:t>ц</w:t>
            </w:r>
            <w:r w:rsidRPr="00357732">
              <w:rPr>
                <w:rFonts w:eastAsia="Times New Roman"/>
              </w:rPr>
              <w:t>ию досуговой и социально-воспитательной работы с населением по месту 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1639,4</w:t>
            </w:r>
          </w:p>
        </w:tc>
      </w:tr>
      <w:tr w:rsidR="00646118" w:rsidRPr="00357732" w:rsidTr="00417E54">
        <w:trPr>
          <w:trHeight w:val="1069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 xml:space="preserve">Субвенции для осуществления передаваемых полномочий города Москвы  на организацию физкультурно-оздоровительной и спортивной работы с населением </w:t>
            </w:r>
            <w:r w:rsidRPr="00357732">
              <w:rPr>
                <w:rFonts w:eastAsia="Times New Roman"/>
              </w:rPr>
              <w:lastRenderedPageBreak/>
              <w:t>по месту 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lastRenderedPageBreak/>
              <w:t>7419,8</w:t>
            </w:r>
          </w:p>
        </w:tc>
      </w:tr>
      <w:tr w:rsidR="00646118" w:rsidRPr="00357732" w:rsidTr="00417E54">
        <w:trPr>
          <w:trHeight w:val="1069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02999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EC0247" w:rsidRDefault="00646118" w:rsidP="00417E54">
            <w:pPr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Субсидия в целях повышения эффективности осуществления Советом депутатов муниципального округа полномочий города Москвы, переданных в соответствии с Законом города Москвы              от 11 июля 2012г. № 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1805,8</w:t>
            </w:r>
          </w:p>
        </w:tc>
      </w:tr>
      <w:tr w:rsidR="00646118" w:rsidRPr="00357732" w:rsidTr="00417E54">
        <w:trPr>
          <w:trHeight w:val="3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EC0247">
              <w:rPr>
                <w:rFonts w:eastAsia="Times New Roman"/>
                <w:b/>
                <w:bCs/>
              </w:rPr>
              <w:t>27 815,8</w:t>
            </w:r>
          </w:p>
        </w:tc>
      </w:tr>
    </w:tbl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DA2C48" w:rsidRDefault="00DA2C4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DA2C48" w:rsidRDefault="00DA2C4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DA2C48" w:rsidRDefault="00DA2C4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DA2C48" w:rsidRDefault="00DA2C4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D02A5" w:rsidRPr="00646118" w:rsidRDefault="006D02A5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 xml:space="preserve">Приложение  </w:t>
      </w:r>
      <w:r>
        <w:rPr>
          <w:rFonts w:eastAsia="Calibri"/>
          <w:sz w:val="20"/>
          <w:szCs w:val="20"/>
        </w:rPr>
        <w:t>2</w:t>
      </w:r>
    </w:p>
    <w:p w:rsidR="006D02A5" w:rsidRPr="00646118" w:rsidRDefault="006D02A5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6D02A5" w:rsidRPr="00AE4533" w:rsidRDefault="006D02A5" w:rsidP="006D02A5">
      <w:pPr>
        <w:ind w:left="6946"/>
        <w:rPr>
          <w:rFonts w:eastAsia="Calibri"/>
          <w:b/>
          <w:sz w:val="28"/>
          <w:szCs w:val="28"/>
        </w:rPr>
      </w:pPr>
      <w:r w:rsidRPr="00646118">
        <w:rPr>
          <w:sz w:val="20"/>
          <w:szCs w:val="20"/>
        </w:rPr>
        <w:t xml:space="preserve">от </w:t>
      </w:r>
      <w:r w:rsidRPr="006D02A5">
        <w:rPr>
          <w:sz w:val="20"/>
          <w:szCs w:val="20"/>
        </w:rPr>
        <w:t xml:space="preserve"> 10 июня  2014 г. № 6–СД/9 </w:t>
      </w: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tbl>
      <w:tblPr>
        <w:tblW w:w="10602" w:type="dxa"/>
        <w:tblInd w:w="-768" w:type="dxa"/>
        <w:tblLook w:val="04A0" w:firstRow="1" w:lastRow="0" w:firstColumn="1" w:lastColumn="0" w:noHBand="0" w:noVBand="1"/>
      </w:tblPr>
      <w:tblGrid>
        <w:gridCol w:w="3544"/>
        <w:gridCol w:w="503"/>
        <w:gridCol w:w="698"/>
        <w:gridCol w:w="488"/>
        <w:gridCol w:w="1045"/>
        <w:gridCol w:w="1148"/>
        <w:gridCol w:w="1257"/>
        <w:gridCol w:w="1919"/>
      </w:tblGrid>
      <w:tr w:rsidR="00646118" w:rsidRPr="00232BB3" w:rsidTr="00BE65A3">
        <w:trPr>
          <w:trHeight w:val="31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118" w:rsidRPr="00232BB3" w:rsidRDefault="00646118" w:rsidP="00417E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32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646118" w:rsidRPr="00232BB3" w:rsidTr="00BE65A3">
        <w:trPr>
          <w:trHeight w:val="31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118" w:rsidRPr="00232BB3" w:rsidRDefault="00646118" w:rsidP="00417E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3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646118" w:rsidRPr="00232BB3" w:rsidTr="00BE65A3">
        <w:trPr>
          <w:trHeight w:val="31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118" w:rsidRPr="00232BB3" w:rsidRDefault="00646118" w:rsidP="00417E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3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46118" w:rsidRPr="00232BB3" w:rsidTr="00646118">
        <w:trPr>
          <w:trHeight w:val="315"/>
        </w:trPr>
        <w:tc>
          <w:tcPr>
            <w:tcW w:w="10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18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Ведомственная структура расходов бюджета </w:t>
            </w:r>
            <w:r w:rsidR="001349E1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муниципального округа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 по разделам, подразделам, целевым статьям и видам расходов бюджетной классификации</w:t>
            </w:r>
          </w:p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2013 г.                                     Сумма (тыс. руб.)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 СД МО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САВЕЛКИ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30021,8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AF5150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19 87</w:t>
            </w:r>
            <w:r w:rsidR="00AF515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,</w:t>
            </w:r>
            <w:r w:rsidR="00AF515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46118" w:rsidRPr="00232BB3" w:rsidTr="00646118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2302,2</w:t>
            </w:r>
          </w:p>
        </w:tc>
      </w:tr>
      <w:tr w:rsidR="00646118" w:rsidRPr="00232BB3" w:rsidTr="00646118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(Глава муниципального образования)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2302,2</w:t>
            </w:r>
          </w:p>
        </w:tc>
      </w:tr>
      <w:tr w:rsidR="00646118" w:rsidRPr="00232BB3" w:rsidTr="00646118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1761,2</w:t>
            </w:r>
          </w:p>
        </w:tc>
      </w:tr>
      <w:tr w:rsidR="00646118" w:rsidRPr="00232BB3" w:rsidTr="00646118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150,7</w:t>
            </w:r>
          </w:p>
        </w:tc>
      </w:tr>
      <w:tr w:rsidR="00646118" w:rsidRPr="00232BB3" w:rsidTr="00646118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92,0</w:t>
            </w:r>
          </w:p>
        </w:tc>
      </w:tr>
      <w:tr w:rsidR="00646118" w:rsidRPr="00232BB3" w:rsidTr="00646118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298,3</w:t>
            </w:r>
          </w:p>
        </w:tc>
      </w:tr>
      <w:tr w:rsidR="00646118" w:rsidRPr="00232BB3" w:rsidTr="00646118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212,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2 105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33А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1805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Депутаты представительного органа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300,0</w:t>
            </w:r>
          </w:p>
        </w:tc>
      </w:tr>
      <w:tr w:rsidR="00646118" w:rsidRPr="00232BB3" w:rsidTr="00646118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аппаратов Совета депутатов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15 419,6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01 04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15 419,6</w:t>
            </w:r>
          </w:p>
        </w:tc>
      </w:tr>
      <w:tr w:rsidR="00646118" w:rsidRPr="00232BB3" w:rsidTr="0064611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1349E1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исполнительно-распорядительного органа местного самоуправления (</w:t>
            </w:r>
            <w:r w:rsidR="001349E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аппарата СД МО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31Б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12 087,4</w:t>
            </w:r>
          </w:p>
        </w:tc>
      </w:tr>
      <w:tr w:rsidR="00646118" w:rsidRPr="00232BB3" w:rsidTr="00646118">
        <w:trPr>
          <w:trHeight w:val="7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Содержание органов местного самоуправления (Глава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муниципального округа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811,9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510,7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230,0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39,4</w:t>
            </w:r>
          </w:p>
        </w:tc>
      </w:tr>
      <w:tr w:rsidR="00646118" w:rsidRPr="00232BB3" w:rsidTr="00646118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11 275,5</w:t>
            </w:r>
          </w:p>
        </w:tc>
      </w:tr>
      <w:tr w:rsidR="00646118" w:rsidRPr="00232BB3" w:rsidTr="0064611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5731,0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1 623,9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624,6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2 444,4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850,6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1,0</w:t>
            </w:r>
          </w:p>
        </w:tc>
      </w:tr>
      <w:tr w:rsidR="00646118" w:rsidRPr="00232BB3" w:rsidTr="00646118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 - работников районных комиссий по делам несовершеннолетних и защите их прав),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762,8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762,8</w:t>
            </w:r>
          </w:p>
        </w:tc>
      </w:tr>
      <w:tr w:rsidR="00646118" w:rsidRPr="00232BB3" w:rsidTr="0064611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388,9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86,5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55,9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231,5</w:t>
            </w:r>
          </w:p>
        </w:tc>
      </w:tr>
      <w:tr w:rsidR="00646118" w:rsidRPr="00232BB3" w:rsidTr="00646118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 с населением по месту жительства), из них: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703,9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703,9</w:t>
            </w:r>
          </w:p>
        </w:tc>
      </w:tr>
      <w:tr w:rsidR="00646118" w:rsidRPr="00232BB3" w:rsidTr="0064611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364,5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93,6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59,1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186,7</w:t>
            </w:r>
          </w:p>
        </w:tc>
      </w:tr>
      <w:tr w:rsidR="00646118" w:rsidRPr="00232BB3" w:rsidTr="00646118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Содержание органов местного самоуправления (муниципальных служащих, осуществляющих переданные полномочия по опеке и попечительству),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1822,4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1822,4</w:t>
            </w:r>
          </w:p>
        </w:tc>
      </w:tr>
      <w:tr w:rsidR="00646118" w:rsidRPr="00232BB3" w:rsidTr="00646118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770</w:t>
            </w: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291</w:t>
            </w: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33А 01 04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121,4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639,6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43,1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04 10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35И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101,1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1639,4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1639,4</w:t>
            </w:r>
          </w:p>
        </w:tc>
      </w:tr>
      <w:tr w:rsidR="00646118" w:rsidRPr="00232BB3" w:rsidTr="0064611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1639,4</w:t>
            </w:r>
          </w:p>
        </w:tc>
      </w:tr>
      <w:tr w:rsidR="00646118" w:rsidRPr="00232BB3" w:rsidTr="0064611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Проведение мероприятий для детей и молодежи,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600,0</w:t>
            </w:r>
          </w:p>
        </w:tc>
      </w:tr>
      <w:tr w:rsidR="00646118" w:rsidRPr="00232BB3" w:rsidTr="0064611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7,4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592,6</w:t>
            </w:r>
          </w:p>
        </w:tc>
      </w:tr>
      <w:tr w:rsidR="00646118" w:rsidRPr="00232BB3" w:rsidTr="00646118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1 039,4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282,6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31Е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282,6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7 419,8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7D4E19" w:rsidRDefault="00646118" w:rsidP="00417E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10А 03 01</w:t>
            </w:r>
            <w:r w:rsidRPr="007D4E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7 419,8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Физкультурно-оздоровительная работа и спортивные мероприятия,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 w:rsidRPr="00DA7074">
              <w:rPr>
                <w:rFonts w:eastAsia="Times New Roman"/>
                <w:color w:val="000000"/>
                <w:sz w:val="20"/>
                <w:szCs w:val="20"/>
              </w:rPr>
              <w:t>10А 03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7 419,8</w:t>
            </w:r>
          </w:p>
        </w:tc>
      </w:tr>
      <w:tr w:rsidR="00646118" w:rsidRPr="00232BB3" w:rsidTr="0064611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физкультурно-оздоровительной и спортивной работы с население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10А 03 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7 419,8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по благоустройству городских округов и поселений,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7D4E19" w:rsidRDefault="00646118" w:rsidP="00417E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10А 03 01</w:t>
            </w:r>
            <w:r w:rsidRPr="007D4E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5 228,8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7D4E19" w:rsidRDefault="00646118" w:rsidP="00417E54">
            <w:pPr>
              <w:ind w:hanging="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10А 03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5 228,8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670E9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646118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2 191,0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751,3</w:t>
            </w:r>
          </w:p>
        </w:tc>
      </w:tr>
      <w:tr w:rsidR="00646118" w:rsidRPr="00232BB3" w:rsidTr="0064611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636,7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636,7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114,6</w:t>
            </w:r>
          </w:p>
        </w:tc>
      </w:tr>
      <w:tr w:rsidR="00646118" w:rsidRPr="00232BB3" w:rsidTr="0064611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114,6</w:t>
            </w:r>
          </w:p>
        </w:tc>
      </w:tr>
    </w:tbl>
    <w:p w:rsidR="003C7F6C" w:rsidRDefault="003C7F6C" w:rsidP="00AE4533">
      <w:pPr>
        <w:ind w:left="5529"/>
      </w:pPr>
    </w:p>
    <w:p w:rsidR="00417E54" w:rsidRDefault="00417E54" w:rsidP="00AE4533">
      <w:pPr>
        <w:ind w:left="5529"/>
      </w:pPr>
    </w:p>
    <w:p w:rsidR="00417E54" w:rsidRDefault="00417E54" w:rsidP="00AE4533">
      <w:pPr>
        <w:ind w:left="5529"/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6D02A5" w:rsidRPr="00646118" w:rsidRDefault="006D02A5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 xml:space="preserve">Приложение  </w:t>
      </w:r>
      <w:r>
        <w:rPr>
          <w:rFonts w:eastAsia="Calibri"/>
          <w:sz w:val="20"/>
          <w:szCs w:val="20"/>
        </w:rPr>
        <w:t>3</w:t>
      </w:r>
    </w:p>
    <w:p w:rsidR="006D02A5" w:rsidRPr="00646118" w:rsidRDefault="006D02A5" w:rsidP="006D02A5">
      <w:pPr>
        <w:ind w:left="6946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6D02A5" w:rsidRPr="00AE4533" w:rsidRDefault="006D02A5" w:rsidP="006D02A5">
      <w:pPr>
        <w:ind w:left="6946"/>
        <w:rPr>
          <w:rFonts w:eastAsia="Calibri"/>
          <w:b/>
          <w:sz w:val="28"/>
          <w:szCs w:val="28"/>
        </w:rPr>
      </w:pPr>
      <w:r w:rsidRPr="00646118">
        <w:rPr>
          <w:sz w:val="20"/>
          <w:szCs w:val="20"/>
        </w:rPr>
        <w:t xml:space="preserve">от </w:t>
      </w:r>
      <w:r w:rsidRPr="006D02A5">
        <w:rPr>
          <w:sz w:val="20"/>
          <w:szCs w:val="20"/>
        </w:rPr>
        <w:t xml:space="preserve"> 10 июня  2014 г. № 6–СД/9 </w:t>
      </w:r>
    </w:p>
    <w:p w:rsidR="00417E54" w:rsidRPr="001C15C3" w:rsidRDefault="00417E54" w:rsidP="00417E54">
      <w:pPr>
        <w:ind w:left="4395"/>
        <w:rPr>
          <w:rFonts w:eastAsia="Calibri"/>
        </w:rPr>
      </w:pPr>
    </w:p>
    <w:p w:rsidR="00417E54" w:rsidRPr="001C15C3" w:rsidRDefault="00417E54" w:rsidP="00417E54">
      <w:pPr>
        <w:rPr>
          <w:rFonts w:eastAsia="Calibri"/>
        </w:rPr>
      </w:pP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Расходы местного бюджета за 2013 год</w:t>
      </w: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разделам и подразделам классификации расходов бюджета</w:t>
      </w: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06"/>
        <w:gridCol w:w="1112"/>
        <w:gridCol w:w="6035"/>
        <w:gridCol w:w="1336"/>
      </w:tblGrid>
      <w:tr w:rsidR="00417E54" w:rsidRPr="00205800" w:rsidTr="00DA2C48">
        <w:trPr>
          <w:trHeight w:val="390"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05800">
              <w:rPr>
                <w:rFonts w:eastAsia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417E54" w:rsidRPr="009165D0" w:rsidTr="00DA2C48">
        <w:trPr>
          <w:trHeight w:val="930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Коды бюджетной классификации</w:t>
            </w:r>
          </w:p>
        </w:tc>
        <w:tc>
          <w:tcPr>
            <w:tcW w:w="603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201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Pr="009165D0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417E54" w:rsidRPr="009165D0" w:rsidTr="00DA2C48">
        <w:trPr>
          <w:trHeight w:val="39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6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17E54" w:rsidRPr="009165D0" w:rsidTr="00DA2C48">
        <w:trPr>
          <w:trHeight w:val="75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ОБЩЕГОСУДАРСТВЕННЫЕ ВОПРОСЫ, в том числе: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198</w:t>
            </w:r>
            <w:r w:rsidR="00AF5150">
              <w:rPr>
                <w:rFonts w:eastAsia="Times New Roman"/>
                <w:b/>
                <w:bCs/>
                <w:color w:val="000000"/>
              </w:rPr>
              <w:t>27,6</w:t>
            </w:r>
          </w:p>
        </w:tc>
      </w:tr>
      <w:tr w:rsidR="00417E54" w:rsidRPr="009165D0" w:rsidTr="00DA2C48">
        <w:trPr>
          <w:trHeight w:val="948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color w:val="000000"/>
              </w:rPr>
            </w:pPr>
            <w:r w:rsidRPr="009165D0">
              <w:rPr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color w:val="000000"/>
              </w:rPr>
              <w:t xml:space="preserve">муниципального округа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2302,2</w:t>
            </w:r>
          </w:p>
        </w:tc>
      </w:tr>
      <w:tr w:rsidR="00417E54" w:rsidRPr="009165D0" w:rsidTr="00DA2C48">
        <w:trPr>
          <w:trHeight w:val="112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2105,8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AF5150">
              <w:rPr>
                <w:rFonts w:eastAsia="Times New Roman"/>
                <w:color w:val="000000"/>
              </w:rPr>
              <w:t>376</w:t>
            </w:r>
            <w:r>
              <w:rPr>
                <w:rFonts w:eastAsia="Times New Roman"/>
                <w:color w:val="000000"/>
              </w:rPr>
              <w:t>,</w:t>
            </w:r>
            <w:r w:rsidR="00AF5150">
              <w:rPr>
                <w:rFonts w:eastAsia="Times New Roman"/>
                <w:color w:val="000000"/>
              </w:rPr>
              <w:t>5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43,1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101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 w:rsidR="00AF5150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- связь и информатика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  <w:r w:rsidR="00AF5150">
              <w:rPr>
                <w:rFonts w:eastAsia="Times New Roman"/>
                <w:color w:val="000000"/>
              </w:rPr>
              <w:t>,1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1639,4</w:t>
            </w:r>
          </w:p>
        </w:tc>
      </w:tr>
      <w:tr w:rsidR="00417E54" w:rsidRPr="009165D0" w:rsidTr="00DA2C48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1639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417E54" w:rsidRPr="009165D0" w:rsidTr="00DA2C48">
        <w:trPr>
          <w:trHeight w:val="394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КУЛЬТУРА И КИНЕМАТОГРАФИЯ 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2</w:t>
            </w:r>
            <w:r>
              <w:rPr>
                <w:rFonts w:eastAsia="Times New Roman"/>
                <w:b/>
                <w:bCs/>
                <w:color w:val="000000"/>
              </w:rPr>
              <w:t>82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 - другие вопросы в области культуры, кинематографии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ЗДРАВООХРАНЕНИЕ И СПОРТ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7419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417E54" w:rsidRPr="009165D0" w:rsidTr="00DA2C48">
        <w:trPr>
          <w:trHeight w:val="39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Спорт и физическая культура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7419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417E54" w:rsidRPr="009165D0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751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AF5150" w:rsidRPr="003052B5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40656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40656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406562">
            <w:pPr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F5150" w:rsidRPr="003052B5" w:rsidRDefault="00AF5150" w:rsidP="00417E54">
            <w:pPr>
              <w:jc w:val="righ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636</w:t>
            </w:r>
            <w:r w:rsidRPr="003052B5">
              <w:rPr>
                <w:rFonts w:eastAsia="Times New Roman"/>
                <w:bCs/>
                <w:color w:val="000000"/>
              </w:rPr>
              <w:t>,</w:t>
            </w:r>
            <w:r>
              <w:rPr>
                <w:rFonts w:eastAsia="Times New Roman"/>
                <w:bCs/>
                <w:color w:val="000000"/>
              </w:rPr>
              <w:t>7</w:t>
            </w:r>
          </w:p>
        </w:tc>
      </w:tr>
      <w:tr w:rsidR="00417E54" w:rsidRPr="003052B5" w:rsidTr="00DA2C48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3052B5" w:rsidRDefault="00AF5150" w:rsidP="00417E54">
            <w:pPr>
              <w:jc w:val="righ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114,6</w:t>
            </w:r>
          </w:p>
        </w:tc>
      </w:tr>
      <w:tr w:rsidR="00417E54" w:rsidRPr="009165D0" w:rsidTr="00DA2C48">
        <w:trPr>
          <w:trHeight w:val="390"/>
        </w:trPr>
        <w:tc>
          <w:tcPr>
            <w:tcW w:w="858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30021,8</w:t>
            </w:r>
          </w:p>
        </w:tc>
      </w:tr>
    </w:tbl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746"/>
        <w:gridCol w:w="5335"/>
        <w:gridCol w:w="609"/>
        <w:gridCol w:w="1523"/>
        <w:gridCol w:w="567"/>
      </w:tblGrid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EC4C3D" w:rsidRDefault="00417E54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417E54" w:rsidRDefault="00417E54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AF5150" w:rsidRDefault="00AF5150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AF5150" w:rsidRDefault="00AF5150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6D02A5" w:rsidRPr="006D02A5" w:rsidRDefault="006D02A5" w:rsidP="006D02A5">
            <w:pPr>
              <w:tabs>
                <w:tab w:val="left" w:pos="3668"/>
              </w:tabs>
              <w:ind w:left="3668"/>
              <w:rPr>
                <w:rFonts w:eastAsia="Calibri"/>
                <w:sz w:val="20"/>
                <w:szCs w:val="20"/>
              </w:rPr>
            </w:pPr>
            <w:r w:rsidRPr="006D02A5">
              <w:rPr>
                <w:rFonts w:eastAsia="Calibri"/>
                <w:sz w:val="20"/>
                <w:szCs w:val="20"/>
              </w:rPr>
              <w:t xml:space="preserve">Приложение  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  <w:p w:rsidR="006D02A5" w:rsidRPr="006D02A5" w:rsidRDefault="006D02A5" w:rsidP="006D02A5">
            <w:pPr>
              <w:tabs>
                <w:tab w:val="left" w:pos="3668"/>
              </w:tabs>
              <w:ind w:left="3668"/>
              <w:rPr>
                <w:rFonts w:eastAsia="Calibri"/>
                <w:sz w:val="20"/>
                <w:szCs w:val="20"/>
              </w:rPr>
            </w:pPr>
            <w:r w:rsidRPr="006D02A5">
              <w:rPr>
                <w:rFonts w:eastAsia="Calibri"/>
                <w:sz w:val="20"/>
                <w:szCs w:val="20"/>
              </w:rPr>
              <w:t>к решению Совета депутатов муниципального округа Савелки</w:t>
            </w:r>
          </w:p>
          <w:p w:rsidR="00417E54" w:rsidRPr="00EC4C3D" w:rsidRDefault="006D02A5" w:rsidP="006D02A5">
            <w:pPr>
              <w:ind w:left="3668"/>
              <w:rPr>
                <w:rFonts w:eastAsia="Calibri"/>
                <w:sz w:val="20"/>
                <w:szCs w:val="20"/>
              </w:rPr>
            </w:pPr>
            <w:r w:rsidRPr="006D02A5">
              <w:rPr>
                <w:rFonts w:eastAsia="Calibri"/>
                <w:sz w:val="20"/>
                <w:szCs w:val="20"/>
              </w:rPr>
              <w:t xml:space="preserve">от  10 июня  2014 г. № 6–СД/9 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DA2C48">
        <w:trPr>
          <w:trHeight w:val="330"/>
        </w:trPr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Default="00417E54" w:rsidP="00417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27AB2">
              <w:rPr>
                <w:b/>
                <w:sz w:val="28"/>
                <w:szCs w:val="28"/>
              </w:rPr>
              <w:t>сточники финансирования дефицита бюджета муниципального округа Савелки за 201</w:t>
            </w:r>
            <w:r>
              <w:rPr>
                <w:b/>
                <w:sz w:val="28"/>
                <w:szCs w:val="28"/>
              </w:rPr>
              <w:t>3</w:t>
            </w:r>
            <w:r w:rsidRPr="00527AB2">
              <w:rPr>
                <w:b/>
                <w:sz w:val="28"/>
                <w:szCs w:val="28"/>
              </w:rPr>
              <w:t xml:space="preserve"> год по кодам бюджетной </w:t>
            </w:r>
            <w:proofErr w:type="gramStart"/>
            <w:r w:rsidRPr="00527AB2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  <w:p w:rsidR="00417E54" w:rsidRPr="00527AB2" w:rsidRDefault="00417E54" w:rsidP="00417E5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>Код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>Источники финансирования, утвержденные бюджетной росписью на 201</w:t>
            </w:r>
            <w:r w:rsidRPr="007A1F9B">
              <w:rPr>
                <w:rFonts w:eastAsia="Times New Roman"/>
                <w:b/>
                <w:bCs/>
                <w:color w:val="000000"/>
              </w:rPr>
              <w:t>2</w:t>
            </w:r>
            <w:r w:rsidRPr="007C0A5D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01 00 00 00 00 0000 000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ИСТОЧНИКИ ВНУТРЕННЕГО ФИНАНСИРОВАНИЯ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2206,0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01 05 00 00 00 0000 000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2206,0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01 05 02 00 00 0000 500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01 05 02 01 00 0000 510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01 05 02 01 03 0000 510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01 05 02 00 00 0000 600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 xml:space="preserve">  </w:t>
            </w: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01 05 02 01 00 0000 610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</w:pP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  <w:tr w:rsidR="00417E54" w:rsidRPr="007C0A5D" w:rsidTr="00DA2C48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01 05 02 01 03 0000 610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</w:pP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</w:tbl>
    <w:p w:rsidR="00417E54" w:rsidRDefault="00417E54" w:rsidP="00AE4533">
      <w:pPr>
        <w:ind w:left="5529"/>
      </w:pPr>
    </w:p>
    <w:sectPr w:rsidR="00417E54" w:rsidSect="006D02A5">
      <w:footerReference w:type="even" r:id="rId8"/>
      <w:footerReference w:type="default" r:id="rId9"/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4F" w:rsidRDefault="00CC144F">
      <w:r>
        <w:separator/>
      </w:r>
    </w:p>
  </w:endnote>
  <w:endnote w:type="continuationSeparator" w:id="0">
    <w:p w:rsidR="00CC144F" w:rsidRDefault="00C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54" w:rsidRDefault="00417E54">
    <w:pPr>
      <w:pStyle w:val="Style20"/>
      <w:widowControl/>
      <w:ind w:right="38"/>
      <w:jc w:val="right"/>
      <w:rPr>
        <w:rStyle w:val="FontStyle32"/>
      </w:rPr>
    </w:pPr>
    <w:r>
      <w:rPr>
        <w:rStyle w:val="FontStyle3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54" w:rsidRDefault="00417E54">
    <w:pPr>
      <w:pStyle w:val="Style20"/>
      <w:widowControl/>
      <w:ind w:right="38"/>
      <w:jc w:val="right"/>
      <w:rPr>
        <w:rStyle w:val="FontStyle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4F" w:rsidRDefault="00CC144F">
      <w:r>
        <w:separator/>
      </w:r>
    </w:p>
  </w:footnote>
  <w:footnote w:type="continuationSeparator" w:id="0">
    <w:p w:rsidR="00CC144F" w:rsidRDefault="00C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4DE"/>
    <w:multiLevelType w:val="hybridMultilevel"/>
    <w:tmpl w:val="6A4C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5BDA"/>
    <w:multiLevelType w:val="hybridMultilevel"/>
    <w:tmpl w:val="0260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7583"/>
    <w:multiLevelType w:val="hybridMultilevel"/>
    <w:tmpl w:val="4E00B1F2"/>
    <w:lvl w:ilvl="0" w:tplc="27B47B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23B0"/>
    <w:multiLevelType w:val="hybridMultilevel"/>
    <w:tmpl w:val="280E0400"/>
    <w:lvl w:ilvl="0" w:tplc="529EFEEA">
      <w:start w:val="1"/>
      <w:numFmt w:val="decimal"/>
      <w:lvlText w:val="2.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3"/>
    <w:rsid w:val="0006788D"/>
    <w:rsid w:val="001349E1"/>
    <w:rsid w:val="001727A7"/>
    <w:rsid w:val="002A5E8F"/>
    <w:rsid w:val="003C7F6C"/>
    <w:rsid w:val="003E0667"/>
    <w:rsid w:val="00417E54"/>
    <w:rsid w:val="004F2061"/>
    <w:rsid w:val="00585B04"/>
    <w:rsid w:val="00646118"/>
    <w:rsid w:val="006D02A5"/>
    <w:rsid w:val="00786659"/>
    <w:rsid w:val="007C5BB0"/>
    <w:rsid w:val="00801480"/>
    <w:rsid w:val="00903777"/>
    <w:rsid w:val="00A95EAC"/>
    <w:rsid w:val="00AE4533"/>
    <w:rsid w:val="00AF5150"/>
    <w:rsid w:val="00BB70E4"/>
    <w:rsid w:val="00BE65A3"/>
    <w:rsid w:val="00C94B8F"/>
    <w:rsid w:val="00CC144F"/>
    <w:rsid w:val="00CC7F3F"/>
    <w:rsid w:val="00D968C2"/>
    <w:rsid w:val="00DA2C48"/>
    <w:rsid w:val="00F1758A"/>
    <w:rsid w:val="00F97C62"/>
    <w:rsid w:val="00FE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widowControl/>
      <w:autoSpaceDE/>
      <w:autoSpaceDN/>
      <w:adjustRightInd/>
      <w:ind w:firstLine="567"/>
      <w:outlineLvl w:val="0"/>
    </w:pPr>
    <w:rPr>
      <w:rFonts w:eastAsia="MS Minch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Times New Roman" w:eastAsia="MS Mincho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AE4533"/>
  </w:style>
  <w:style w:type="character" w:customStyle="1" w:styleId="FontStyle32">
    <w:name w:val="Font Style32"/>
    <w:basedOn w:val="a0"/>
    <w:uiPriority w:val="99"/>
    <w:rsid w:val="00AE453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E4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48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8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widowControl/>
      <w:autoSpaceDE/>
      <w:autoSpaceDN/>
      <w:adjustRightInd/>
      <w:ind w:firstLine="567"/>
      <w:outlineLvl w:val="0"/>
    </w:pPr>
    <w:rPr>
      <w:rFonts w:eastAsia="MS Minch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Times New Roman" w:eastAsia="MS Mincho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AE4533"/>
  </w:style>
  <w:style w:type="character" w:customStyle="1" w:styleId="FontStyle32">
    <w:name w:val="Font Style32"/>
    <w:basedOn w:val="a0"/>
    <w:uiPriority w:val="99"/>
    <w:rsid w:val="00AE453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E4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48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8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cp:lastPrinted>2014-06-10T09:26:00Z</cp:lastPrinted>
  <dcterms:created xsi:type="dcterms:W3CDTF">2014-06-06T04:31:00Z</dcterms:created>
  <dcterms:modified xsi:type="dcterms:W3CDTF">2014-06-10T16:14:00Z</dcterms:modified>
</cp:coreProperties>
</file>