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65" w:rsidRPr="002C02A7" w:rsidRDefault="00751C65" w:rsidP="00751C65">
      <w:pPr>
        <w:jc w:val="center"/>
        <w:rPr>
          <w:sz w:val="28"/>
          <w:szCs w:val="28"/>
        </w:rPr>
      </w:pPr>
      <w:bookmarkStart w:id="0" w:name="_GoBack"/>
      <w:r w:rsidRPr="002C02A7">
        <w:rPr>
          <w:sz w:val="28"/>
          <w:szCs w:val="28"/>
        </w:rPr>
        <w:t>СОВЕТ ДЕПУТАТОВ</w:t>
      </w:r>
    </w:p>
    <w:p w:rsidR="00751C65" w:rsidRPr="002C02A7" w:rsidRDefault="00751C65" w:rsidP="00751C65">
      <w:pPr>
        <w:jc w:val="center"/>
        <w:rPr>
          <w:sz w:val="28"/>
          <w:szCs w:val="28"/>
        </w:rPr>
      </w:pPr>
      <w:r w:rsidRPr="002C02A7">
        <w:rPr>
          <w:sz w:val="28"/>
          <w:szCs w:val="28"/>
        </w:rPr>
        <w:t>МУНИЦИПАЛЬНОГО ОКРУГА САВЕЛКИ</w:t>
      </w:r>
    </w:p>
    <w:p w:rsidR="00751C65" w:rsidRPr="002C02A7" w:rsidRDefault="00751C65" w:rsidP="00751C65">
      <w:pPr>
        <w:jc w:val="center"/>
        <w:rPr>
          <w:sz w:val="28"/>
          <w:szCs w:val="28"/>
        </w:rPr>
      </w:pPr>
      <w:r w:rsidRPr="002C02A7">
        <w:rPr>
          <w:sz w:val="28"/>
          <w:szCs w:val="28"/>
        </w:rPr>
        <w:t>РЕШЕНИЕ</w:t>
      </w:r>
    </w:p>
    <w:p w:rsidR="00751C65" w:rsidRPr="002C02A7" w:rsidRDefault="00751C65" w:rsidP="00751C65">
      <w:pPr>
        <w:jc w:val="center"/>
        <w:rPr>
          <w:sz w:val="28"/>
          <w:szCs w:val="28"/>
        </w:rPr>
      </w:pPr>
    </w:p>
    <w:p w:rsidR="00751C65" w:rsidRPr="002C02A7" w:rsidRDefault="00751C65" w:rsidP="00751C65">
      <w:pPr>
        <w:jc w:val="center"/>
        <w:rPr>
          <w:sz w:val="28"/>
          <w:szCs w:val="28"/>
        </w:rPr>
      </w:pPr>
    </w:p>
    <w:p w:rsidR="00751C65" w:rsidRPr="002C02A7" w:rsidRDefault="00751C65" w:rsidP="00751C65">
      <w:pPr>
        <w:rPr>
          <w:sz w:val="28"/>
          <w:szCs w:val="28"/>
        </w:rPr>
      </w:pPr>
    </w:p>
    <w:p w:rsidR="00751C65" w:rsidRPr="002C02A7" w:rsidRDefault="00751C65" w:rsidP="00751C65">
      <w:pPr>
        <w:rPr>
          <w:sz w:val="28"/>
          <w:szCs w:val="28"/>
        </w:rPr>
      </w:pPr>
    </w:p>
    <w:p w:rsidR="00751C65" w:rsidRPr="002C02A7" w:rsidRDefault="00751C65" w:rsidP="00751C65">
      <w:pPr>
        <w:rPr>
          <w:sz w:val="28"/>
          <w:szCs w:val="28"/>
        </w:rPr>
      </w:pPr>
      <w:r w:rsidRPr="002C02A7">
        <w:rPr>
          <w:sz w:val="28"/>
          <w:szCs w:val="28"/>
        </w:rPr>
        <w:t xml:space="preserve">от 05.04.2013 г. № 5 –МС </w:t>
      </w:r>
    </w:p>
    <w:p w:rsidR="00751C65" w:rsidRPr="002C02A7" w:rsidRDefault="00751C65" w:rsidP="00751C65">
      <w:pPr>
        <w:spacing w:line="216" w:lineRule="auto"/>
        <w:rPr>
          <w:sz w:val="28"/>
          <w:szCs w:val="28"/>
        </w:rPr>
      </w:pPr>
    </w:p>
    <w:bookmarkEnd w:id="0"/>
    <w:p w:rsidR="00322366" w:rsidRPr="006578DA" w:rsidRDefault="00322366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578DA" w:rsidRPr="006578DA" w:rsidRDefault="006578DA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578DA" w:rsidRPr="006578DA" w:rsidRDefault="006578DA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074BF" w:rsidRPr="00751C65" w:rsidRDefault="000074BF" w:rsidP="00751C65">
      <w:pPr>
        <w:tabs>
          <w:tab w:val="left" w:pos="4680"/>
        </w:tabs>
        <w:ind w:right="4675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6B64">
        <w:rPr>
          <w:b/>
          <w:sz w:val="28"/>
          <w:szCs w:val="28"/>
        </w:rPr>
        <w:t xml:space="preserve">б участии депутатов </w:t>
      </w:r>
      <w:r w:rsidR="009F29DD">
        <w:rPr>
          <w:b/>
          <w:sz w:val="28"/>
          <w:szCs w:val="28"/>
        </w:rPr>
        <w:t>Совета депутатов муниципального округа Савелки</w:t>
      </w:r>
      <w:r w:rsidRPr="00A56B64">
        <w:rPr>
          <w:b/>
          <w:sz w:val="28"/>
          <w:szCs w:val="28"/>
        </w:rPr>
        <w:t xml:space="preserve"> в работе </w:t>
      </w:r>
      <w:r w:rsidR="009F29DD" w:rsidRPr="009F29DD">
        <w:rPr>
          <w:b/>
          <w:sz w:val="28"/>
          <w:szCs w:val="28"/>
        </w:rPr>
        <w:t>комиссий, осуществляющих открытие и приемку работ</w:t>
      </w:r>
      <w:r w:rsidR="00751C65">
        <w:rPr>
          <w:b/>
          <w:sz w:val="28"/>
          <w:szCs w:val="28"/>
        </w:rPr>
        <w:t xml:space="preserve">, связанных с проведением </w:t>
      </w:r>
      <w:r w:rsidR="00751C65" w:rsidRPr="00751C65">
        <w:rPr>
          <w:b/>
          <w:bCs/>
          <w:sz w:val="28"/>
          <w:szCs w:val="28"/>
        </w:rPr>
        <w:t>дополнительны</w:t>
      </w:r>
      <w:r w:rsidR="00751C65">
        <w:rPr>
          <w:b/>
          <w:bCs/>
          <w:sz w:val="28"/>
          <w:szCs w:val="28"/>
        </w:rPr>
        <w:t>х</w:t>
      </w:r>
      <w:r w:rsidR="00751C65" w:rsidRPr="00751C65">
        <w:rPr>
          <w:b/>
          <w:bCs/>
          <w:sz w:val="28"/>
          <w:szCs w:val="28"/>
        </w:rPr>
        <w:t xml:space="preserve"> мероприяти</w:t>
      </w:r>
      <w:r w:rsidR="00751C65">
        <w:rPr>
          <w:b/>
          <w:bCs/>
          <w:sz w:val="28"/>
          <w:szCs w:val="28"/>
        </w:rPr>
        <w:t>й</w:t>
      </w:r>
      <w:r w:rsidR="00751C65" w:rsidRPr="00751C65">
        <w:rPr>
          <w:b/>
          <w:bCs/>
          <w:sz w:val="28"/>
          <w:szCs w:val="28"/>
        </w:rPr>
        <w:t xml:space="preserve"> по социально-экономическому развитию района Савелки в 2013 г.</w:t>
      </w:r>
    </w:p>
    <w:p w:rsidR="009F29DD" w:rsidRDefault="009F29DD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074BF" w:rsidRPr="00147CFF" w:rsidRDefault="000074BF" w:rsidP="000074BF">
      <w:pPr>
        <w:pStyle w:val="a3"/>
        <w:ind w:firstLine="700"/>
      </w:pPr>
      <w:r>
        <w:t>В</w:t>
      </w:r>
      <w:r w:rsidRPr="00147CFF">
        <w:t xml:space="preserve"> соответствии с</w:t>
      </w:r>
      <w:r>
        <w:t xml:space="preserve"> пунктом 2 части 2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</w:t>
      </w:r>
      <w:r w:rsidR="002C02A7">
        <w:t>Совет депутатов принял решение</w:t>
      </w:r>
      <w:r>
        <w:t>:</w:t>
      </w:r>
    </w:p>
    <w:p w:rsidR="000074BF" w:rsidRPr="004306FB" w:rsidRDefault="000074BF" w:rsidP="000074B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80F3B">
        <w:rPr>
          <w:bCs/>
          <w:sz w:val="28"/>
          <w:szCs w:val="28"/>
        </w:rPr>
        <w:t xml:space="preserve">1. </w:t>
      </w:r>
      <w:r w:rsidR="009F29DD">
        <w:rPr>
          <w:bCs/>
          <w:sz w:val="28"/>
          <w:szCs w:val="28"/>
        </w:rPr>
        <w:t>Закрепить</w:t>
      </w:r>
      <w:r w:rsidRPr="00A80F3B">
        <w:rPr>
          <w:bCs/>
          <w:sz w:val="28"/>
          <w:szCs w:val="28"/>
        </w:rPr>
        <w:t xml:space="preserve"> </w:t>
      </w:r>
      <w:r w:rsidR="009F29DD">
        <w:rPr>
          <w:bCs/>
          <w:sz w:val="28"/>
          <w:szCs w:val="28"/>
        </w:rPr>
        <w:t xml:space="preserve">депутатов </w:t>
      </w:r>
      <w:r w:rsidR="009F29DD" w:rsidRPr="009F29DD">
        <w:rPr>
          <w:bCs/>
          <w:sz w:val="28"/>
          <w:szCs w:val="28"/>
        </w:rPr>
        <w:t>Совета депутатов муниципального округа Савелки</w:t>
      </w:r>
      <w:r w:rsidR="009F29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объектами</w:t>
      </w:r>
      <w:r w:rsidR="009F29D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F29DD">
        <w:rPr>
          <w:bCs/>
          <w:sz w:val="28"/>
          <w:szCs w:val="28"/>
        </w:rPr>
        <w:t xml:space="preserve">вошедшими в перечень </w:t>
      </w:r>
      <w:r w:rsidR="009F29DD" w:rsidRPr="009F29DD">
        <w:rPr>
          <w:bCs/>
          <w:sz w:val="28"/>
          <w:szCs w:val="28"/>
        </w:rPr>
        <w:t>дополнительных мероприятий по социально-экономическому развитию района Савелки</w:t>
      </w:r>
      <w:r w:rsidR="009F29DD">
        <w:rPr>
          <w:bCs/>
          <w:sz w:val="28"/>
          <w:szCs w:val="28"/>
        </w:rPr>
        <w:t xml:space="preserve"> в 2013 г.</w:t>
      </w:r>
      <w:r w:rsidR="00751C65">
        <w:rPr>
          <w:bCs/>
          <w:sz w:val="28"/>
          <w:szCs w:val="28"/>
        </w:rPr>
        <w:t>,</w:t>
      </w:r>
      <w:r>
        <w:t xml:space="preserve"> </w:t>
      </w:r>
      <w:r w:rsidRPr="00A80F3B">
        <w:rPr>
          <w:bCs/>
          <w:sz w:val="28"/>
          <w:szCs w:val="28"/>
        </w:rPr>
        <w:t>для</w:t>
      </w:r>
      <w:r>
        <w:t xml:space="preserve"> </w:t>
      </w:r>
      <w:r w:rsidRPr="004306FB">
        <w:rPr>
          <w:bCs/>
          <w:sz w:val="28"/>
          <w:szCs w:val="28"/>
        </w:rPr>
        <w:t>участи</w:t>
      </w:r>
      <w:r>
        <w:rPr>
          <w:bCs/>
          <w:sz w:val="28"/>
          <w:szCs w:val="28"/>
        </w:rPr>
        <w:t>я</w:t>
      </w:r>
      <w:r w:rsidRPr="004306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306FB">
        <w:rPr>
          <w:bCs/>
          <w:sz w:val="28"/>
          <w:szCs w:val="28"/>
        </w:rPr>
        <w:t>в работе комиссий, осуществляющих открытие и приемку раб</w:t>
      </w:r>
      <w:r w:rsidR="00C7227F">
        <w:rPr>
          <w:bCs/>
          <w:sz w:val="28"/>
          <w:szCs w:val="28"/>
        </w:rPr>
        <w:t>от, а также участие в контроле над</w:t>
      </w:r>
      <w:r w:rsidRPr="004306FB">
        <w:rPr>
          <w:bCs/>
          <w:sz w:val="28"/>
          <w:szCs w:val="28"/>
        </w:rPr>
        <w:t xml:space="preserve"> хо</w:t>
      </w:r>
      <w:r>
        <w:rPr>
          <w:bCs/>
          <w:sz w:val="28"/>
          <w:szCs w:val="28"/>
        </w:rPr>
        <w:t>дом выполнения указанных работ</w:t>
      </w:r>
      <w:r w:rsidR="00AC0C55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 xml:space="preserve">.  </w:t>
      </w:r>
    </w:p>
    <w:p w:rsidR="000074BF" w:rsidRDefault="000074BF" w:rsidP="000074BF">
      <w:pPr>
        <w:pStyle w:val="a3"/>
        <w:ind w:firstLine="700"/>
      </w:pPr>
      <w:r>
        <w:rPr>
          <w:iCs/>
        </w:rPr>
        <w:t>2</w:t>
      </w:r>
      <w:r>
        <w:t>. Направить настоящее решение в</w:t>
      </w:r>
      <w:r w:rsidR="00751C65">
        <w:t xml:space="preserve"> префектуру Зеленоградского административного округа города Москвы, У</w:t>
      </w:r>
      <w:r>
        <w:t>прав</w:t>
      </w:r>
      <w:r w:rsidR="00B96390">
        <w:t>у района Савелки города Москвы</w:t>
      </w:r>
      <w:r w:rsidR="00751C65">
        <w:t xml:space="preserve"> </w:t>
      </w:r>
      <w:r w:rsidR="00B96390">
        <w:t xml:space="preserve"> </w:t>
      </w:r>
      <w:r w:rsidR="00B96390" w:rsidRPr="00B96390">
        <w:t>и Департамент территориальных органов исполнительной власти города Москвы.</w:t>
      </w:r>
    </w:p>
    <w:p w:rsidR="00C7227F" w:rsidRDefault="000074BF" w:rsidP="00C7227F">
      <w:pPr>
        <w:pStyle w:val="a3"/>
        <w:ind w:firstLine="700"/>
      </w:pPr>
      <w:r>
        <w:t xml:space="preserve">3. </w:t>
      </w:r>
      <w:r w:rsidRPr="008F3575">
        <w:t xml:space="preserve">Настоящее решение вступает в силу со дня его </w:t>
      </w:r>
      <w:r>
        <w:t xml:space="preserve">подписания и подлежит официальному </w:t>
      </w:r>
      <w:r w:rsidRPr="008F3575">
        <w:t>опубликовани</w:t>
      </w:r>
      <w:r>
        <w:t>ю</w:t>
      </w:r>
      <w:r w:rsidRPr="008F3575">
        <w:t xml:space="preserve"> в </w:t>
      </w:r>
      <w:r w:rsidR="009F29DD">
        <w:t>бюллетени</w:t>
      </w:r>
      <w:r w:rsidRPr="008F3575">
        <w:t xml:space="preserve"> «</w:t>
      </w:r>
      <w:r w:rsidR="009F29DD">
        <w:t xml:space="preserve">Московский муниципальный Вестник», а также размещению на </w:t>
      </w:r>
      <w:r>
        <w:t xml:space="preserve"> сайте</w:t>
      </w:r>
      <w:r w:rsidR="00C7227F" w:rsidRPr="00C7227F">
        <w:t xml:space="preserve">  </w:t>
      </w:r>
      <w:r w:rsidR="009F29DD">
        <w:t xml:space="preserve">муниципального округа Савелки </w:t>
      </w:r>
      <w:hyperlink r:id="rId5" w:history="1">
        <w:r w:rsidR="00C7227F" w:rsidRPr="0033775C">
          <w:rPr>
            <w:rStyle w:val="a5"/>
            <w:lang w:val="en-US"/>
          </w:rPr>
          <w:t>www</w:t>
        </w:r>
        <w:r w:rsidR="00C7227F" w:rsidRPr="0033775C">
          <w:rPr>
            <w:rStyle w:val="a5"/>
          </w:rPr>
          <w:t>.</w:t>
        </w:r>
        <w:proofErr w:type="spellStart"/>
        <w:r w:rsidR="00C7227F" w:rsidRPr="0033775C">
          <w:rPr>
            <w:rStyle w:val="a5"/>
            <w:lang w:val="en-US"/>
          </w:rPr>
          <w:t>savelki</w:t>
        </w:r>
        <w:proofErr w:type="spellEnd"/>
        <w:r w:rsidR="00C7227F" w:rsidRPr="0033775C">
          <w:rPr>
            <w:rStyle w:val="a5"/>
          </w:rPr>
          <w:t>.</w:t>
        </w:r>
        <w:proofErr w:type="spellStart"/>
        <w:r w:rsidR="00C7227F" w:rsidRPr="0033775C">
          <w:rPr>
            <w:rStyle w:val="a5"/>
            <w:lang w:val="en-US"/>
          </w:rPr>
          <w:t>ru</w:t>
        </w:r>
        <w:proofErr w:type="spellEnd"/>
      </w:hyperlink>
      <w:r w:rsidR="00C7227F" w:rsidRPr="00C7227F">
        <w:t>.</w:t>
      </w:r>
    </w:p>
    <w:p w:rsidR="009F29DD" w:rsidRPr="00075037" w:rsidRDefault="00751C65" w:rsidP="009F29DD">
      <w:pPr>
        <w:pStyle w:val="a3"/>
        <w:ind w:firstLine="700"/>
        <w:rPr>
          <w:color w:val="000000" w:themeColor="text1"/>
        </w:rPr>
      </w:pPr>
      <w:r>
        <w:rPr>
          <w:color w:val="000000" w:themeColor="text1"/>
        </w:rPr>
        <w:t>4</w:t>
      </w:r>
      <w:r w:rsidR="009F29DD" w:rsidRPr="00075037">
        <w:rPr>
          <w:color w:val="000000" w:themeColor="text1"/>
        </w:rPr>
        <w:t xml:space="preserve">. </w:t>
      </w:r>
      <w:proofErr w:type="gramStart"/>
      <w:r w:rsidR="009F29DD" w:rsidRPr="00075037">
        <w:rPr>
          <w:color w:val="000000" w:themeColor="text1"/>
        </w:rPr>
        <w:t>Контроль за</w:t>
      </w:r>
      <w:proofErr w:type="gramEnd"/>
      <w:r w:rsidR="009F29DD" w:rsidRPr="00075037">
        <w:rPr>
          <w:color w:val="000000" w:themeColor="text1"/>
        </w:rPr>
        <w:t xml:space="preserve"> выполнением настоящего решения возложить на </w:t>
      </w:r>
      <w:r w:rsidR="00C6247F">
        <w:rPr>
          <w:color w:val="000000" w:themeColor="text1"/>
        </w:rPr>
        <w:t>г</w:t>
      </w:r>
      <w:r w:rsidR="009F29DD">
        <w:rPr>
          <w:color w:val="000000" w:themeColor="text1"/>
        </w:rPr>
        <w:t>лаву муниципального округа Савелки</w:t>
      </w:r>
      <w:r w:rsidR="009F29DD" w:rsidRPr="00075037">
        <w:rPr>
          <w:color w:val="000000" w:themeColor="text1"/>
        </w:rPr>
        <w:t xml:space="preserve">  </w:t>
      </w:r>
      <w:proofErr w:type="spellStart"/>
      <w:r w:rsidR="009F29DD" w:rsidRPr="00075037">
        <w:rPr>
          <w:b/>
          <w:color w:val="000000" w:themeColor="text1"/>
        </w:rPr>
        <w:t>Юдахину</w:t>
      </w:r>
      <w:proofErr w:type="spellEnd"/>
      <w:r w:rsidR="009F29DD" w:rsidRPr="00075037">
        <w:rPr>
          <w:b/>
          <w:color w:val="000000" w:themeColor="text1"/>
        </w:rPr>
        <w:t xml:space="preserve"> Ирину Васильевну.</w:t>
      </w:r>
    </w:p>
    <w:p w:rsidR="009F29DD" w:rsidRPr="00075037" w:rsidRDefault="009F29DD" w:rsidP="009F29DD">
      <w:pPr>
        <w:jc w:val="both"/>
        <w:rPr>
          <w:color w:val="000000" w:themeColor="text1"/>
          <w:sz w:val="28"/>
          <w:szCs w:val="28"/>
        </w:rPr>
      </w:pPr>
    </w:p>
    <w:p w:rsidR="009F29DD" w:rsidRDefault="00751C65" w:rsidP="009F29DD">
      <w:pPr>
        <w:rPr>
          <w:sz w:val="26"/>
          <w:szCs w:val="26"/>
        </w:rPr>
      </w:pPr>
      <w:r>
        <w:rPr>
          <w:sz w:val="26"/>
          <w:szCs w:val="26"/>
        </w:rPr>
        <w:t>Результаты голосования: за - 10</w:t>
      </w:r>
      <w:r w:rsidR="009F29DD">
        <w:rPr>
          <w:sz w:val="26"/>
          <w:szCs w:val="26"/>
        </w:rPr>
        <w:t xml:space="preserve">, против </w:t>
      </w:r>
      <w:r>
        <w:rPr>
          <w:sz w:val="26"/>
          <w:szCs w:val="26"/>
        </w:rPr>
        <w:t>- 0</w:t>
      </w:r>
      <w:r w:rsidR="009F29DD">
        <w:rPr>
          <w:sz w:val="26"/>
          <w:szCs w:val="26"/>
        </w:rPr>
        <w:t xml:space="preserve">, воздержались </w:t>
      </w:r>
      <w:r>
        <w:rPr>
          <w:sz w:val="26"/>
          <w:szCs w:val="26"/>
        </w:rPr>
        <w:t>- 0</w:t>
      </w:r>
      <w:r w:rsidR="009F29DD">
        <w:rPr>
          <w:sz w:val="26"/>
          <w:szCs w:val="26"/>
        </w:rPr>
        <w:t>.</w:t>
      </w:r>
    </w:p>
    <w:p w:rsidR="009F29DD" w:rsidRDefault="009F29DD" w:rsidP="009F29DD">
      <w:pPr>
        <w:jc w:val="both"/>
        <w:rPr>
          <w:b/>
          <w:sz w:val="28"/>
          <w:szCs w:val="28"/>
        </w:rPr>
      </w:pPr>
    </w:p>
    <w:p w:rsidR="009F29DD" w:rsidRDefault="009F29DD" w:rsidP="009F29DD">
      <w:pPr>
        <w:rPr>
          <w:b/>
          <w:sz w:val="28"/>
          <w:szCs w:val="28"/>
        </w:rPr>
      </w:pPr>
    </w:p>
    <w:p w:rsidR="009F29DD" w:rsidRDefault="009F29DD" w:rsidP="009F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F29DD" w:rsidRPr="00D71A6A" w:rsidRDefault="009F29DD" w:rsidP="009F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Савелки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  <w:t xml:space="preserve">        </w:t>
      </w:r>
      <w:r w:rsidR="00751C65">
        <w:rPr>
          <w:b/>
          <w:sz w:val="28"/>
          <w:szCs w:val="28"/>
        </w:rPr>
        <w:t xml:space="preserve">        </w:t>
      </w:r>
      <w:r w:rsidRPr="00D71A6A">
        <w:rPr>
          <w:b/>
          <w:sz w:val="28"/>
          <w:szCs w:val="28"/>
        </w:rPr>
        <w:t xml:space="preserve">И.В. </w:t>
      </w:r>
      <w:proofErr w:type="spellStart"/>
      <w:r w:rsidRPr="00D71A6A">
        <w:rPr>
          <w:b/>
          <w:sz w:val="28"/>
          <w:szCs w:val="28"/>
        </w:rPr>
        <w:t>Юдахина</w:t>
      </w:r>
      <w:proofErr w:type="spellEnd"/>
    </w:p>
    <w:p w:rsidR="00AC0C55" w:rsidRDefault="00AC0C55" w:rsidP="00AC0C55">
      <w:pPr>
        <w:ind w:left="5040"/>
        <w:rPr>
          <w:sz w:val="28"/>
          <w:szCs w:val="28"/>
        </w:rPr>
      </w:pPr>
      <w:r w:rsidRPr="004A69E4">
        <w:rPr>
          <w:sz w:val="28"/>
          <w:szCs w:val="28"/>
        </w:rPr>
        <w:lastRenderedPageBreak/>
        <w:t>Приложение</w:t>
      </w:r>
    </w:p>
    <w:p w:rsidR="00AC0C55" w:rsidRDefault="00AC0C55" w:rsidP="00AC0C55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CE6B03">
        <w:rPr>
          <w:i/>
          <w:sz w:val="28"/>
          <w:szCs w:val="28"/>
        </w:rPr>
        <w:t xml:space="preserve"> </w:t>
      </w:r>
    </w:p>
    <w:p w:rsidR="00AC0C55" w:rsidRPr="00337C87" w:rsidRDefault="00AC0C55" w:rsidP="00AC0C55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от</w:t>
      </w:r>
      <w:r w:rsidRPr="00337C87">
        <w:rPr>
          <w:sz w:val="28"/>
          <w:szCs w:val="28"/>
        </w:rPr>
        <w:t xml:space="preserve"> </w:t>
      </w:r>
      <w:r w:rsidR="00751C65">
        <w:rPr>
          <w:sz w:val="28"/>
          <w:szCs w:val="28"/>
        </w:rPr>
        <w:t>05.04.2013 г</w:t>
      </w:r>
      <w:r w:rsidRPr="00337C87">
        <w:rPr>
          <w:sz w:val="28"/>
          <w:szCs w:val="28"/>
        </w:rPr>
        <w:t xml:space="preserve">. № </w:t>
      </w:r>
      <w:r w:rsidR="00751C65">
        <w:rPr>
          <w:sz w:val="28"/>
          <w:szCs w:val="28"/>
        </w:rPr>
        <w:t>5</w:t>
      </w:r>
      <w:r w:rsidRPr="00337C87">
        <w:rPr>
          <w:sz w:val="28"/>
          <w:szCs w:val="28"/>
        </w:rPr>
        <w:t>-МС</w:t>
      </w:r>
    </w:p>
    <w:p w:rsidR="00AC0C55" w:rsidRPr="004A69E4" w:rsidRDefault="00AC0C55" w:rsidP="00AC0C55">
      <w:pPr>
        <w:ind w:left="5040"/>
        <w:rPr>
          <w:sz w:val="28"/>
          <w:szCs w:val="28"/>
        </w:rPr>
      </w:pPr>
    </w:p>
    <w:p w:rsidR="00AC0C55" w:rsidRDefault="00AC0C55" w:rsidP="00AC0C55">
      <w:pPr>
        <w:ind w:left="6300"/>
        <w:rPr>
          <w:sz w:val="28"/>
          <w:szCs w:val="28"/>
        </w:rPr>
      </w:pPr>
    </w:p>
    <w:p w:rsidR="00751C65" w:rsidRDefault="00751C65" w:rsidP="00751C65">
      <w:pPr>
        <w:jc w:val="center"/>
        <w:rPr>
          <w:b/>
          <w:bCs/>
          <w:sz w:val="28"/>
          <w:szCs w:val="28"/>
        </w:rPr>
      </w:pPr>
      <w:r w:rsidRPr="00751C65">
        <w:rPr>
          <w:b/>
          <w:bCs/>
          <w:sz w:val="28"/>
          <w:szCs w:val="28"/>
        </w:rPr>
        <w:t xml:space="preserve">Список депутатов Совета депутатов муниципального округа Савелки, закрепленных  за объектами, вошедшими в перечень дополнительных мероприятий по социально-экономическому развитию </w:t>
      </w:r>
    </w:p>
    <w:p w:rsidR="00AC0C55" w:rsidRDefault="00751C65" w:rsidP="00751C65">
      <w:pPr>
        <w:jc w:val="center"/>
        <w:rPr>
          <w:b/>
          <w:bCs/>
          <w:sz w:val="28"/>
          <w:szCs w:val="28"/>
        </w:rPr>
      </w:pPr>
      <w:r w:rsidRPr="00751C65">
        <w:rPr>
          <w:b/>
          <w:bCs/>
          <w:sz w:val="28"/>
          <w:szCs w:val="28"/>
        </w:rPr>
        <w:t>района Савелки в 2013 г</w:t>
      </w:r>
      <w:r>
        <w:rPr>
          <w:b/>
          <w:bCs/>
          <w:sz w:val="28"/>
          <w:szCs w:val="28"/>
        </w:rPr>
        <w:t>.</w:t>
      </w:r>
    </w:p>
    <w:p w:rsidR="00751C65" w:rsidRDefault="00751C65" w:rsidP="00751C65">
      <w:pPr>
        <w:jc w:val="center"/>
        <w:rPr>
          <w:b/>
          <w:bCs/>
          <w:sz w:val="28"/>
          <w:szCs w:val="28"/>
        </w:rPr>
      </w:pPr>
    </w:p>
    <w:p w:rsidR="00751C65" w:rsidRDefault="00751C65" w:rsidP="00751C6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49"/>
        <w:gridCol w:w="3946"/>
      </w:tblGrid>
      <w:tr w:rsidR="00AC0C55" w:rsidRPr="00751C65" w:rsidTr="00AC0C55">
        <w:tc>
          <w:tcPr>
            <w:tcW w:w="6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 xml:space="preserve">№ </w:t>
            </w:r>
            <w:proofErr w:type="gramStart"/>
            <w:r w:rsidRPr="00751C65">
              <w:rPr>
                <w:sz w:val="28"/>
                <w:szCs w:val="28"/>
              </w:rPr>
              <w:t>п</w:t>
            </w:r>
            <w:proofErr w:type="gramEnd"/>
            <w:r w:rsidRPr="00751C65">
              <w:rPr>
                <w:sz w:val="28"/>
                <w:szCs w:val="28"/>
              </w:rPr>
              <w:t>/п</w:t>
            </w:r>
          </w:p>
        </w:tc>
        <w:tc>
          <w:tcPr>
            <w:tcW w:w="4849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Адрес объекта из утвержденного адресного перечня</w:t>
            </w:r>
          </w:p>
        </w:tc>
        <w:tc>
          <w:tcPr>
            <w:tcW w:w="39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Ф.И.О. депутата</w:t>
            </w:r>
          </w:p>
        </w:tc>
      </w:tr>
      <w:tr w:rsidR="00AC0C55" w:rsidRPr="00751C65" w:rsidTr="00AC0C55">
        <w:tc>
          <w:tcPr>
            <w:tcW w:w="6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306,307,308</w:t>
            </w:r>
          </w:p>
        </w:tc>
        <w:tc>
          <w:tcPr>
            <w:tcW w:w="39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proofErr w:type="spellStart"/>
            <w:r w:rsidRPr="00751C65">
              <w:rPr>
                <w:sz w:val="28"/>
                <w:szCs w:val="28"/>
              </w:rPr>
              <w:t>Шамин</w:t>
            </w:r>
            <w:proofErr w:type="spellEnd"/>
            <w:r w:rsidRPr="00751C65">
              <w:rPr>
                <w:sz w:val="28"/>
                <w:szCs w:val="28"/>
              </w:rPr>
              <w:t xml:space="preserve"> А.И. </w:t>
            </w:r>
            <w:proofErr w:type="spellStart"/>
            <w:r w:rsidRPr="00751C65">
              <w:rPr>
                <w:sz w:val="28"/>
                <w:szCs w:val="28"/>
              </w:rPr>
              <w:t>Францева</w:t>
            </w:r>
            <w:proofErr w:type="spellEnd"/>
            <w:r w:rsidRPr="00751C65">
              <w:rPr>
                <w:sz w:val="28"/>
                <w:szCs w:val="28"/>
              </w:rPr>
              <w:t xml:space="preserve"> Г.Е.</w:t>
            </w:r>
          </w:p>
        </w:tc>
      </w:tr>
      <w:tr w:rsidR="00AC0C55" w:rsidRPr="00751C65" w:rsidTr="00AC0C55">
        <w:tc>
          <w:tcPr>
            <w:tcW w:w="6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604</w:t>
            </w:r>
          </w:p>
        </w:tc>
        <w:tc>
          <w:tcPr>
            <w:tcW w:w="3946" w:type="dxa"/>
          </w:tcPr>
          <w:p w:rsidR="00AC0C55" w:rsidRPr="00751C65" w:rsidRDefault="00AC0C55" w:rsidP="00AC0C55">
            <w:pPr>
              <w:jc w:val="center"/>
              <w:rPr>
                <w:sz w:val="28"/>
                <w:szCs w:val="28"/>
              </w:rPr>
            </w:pPr>
            <w:proofErr w:type="spellStart"/>
            <w:r w:rsidRPr="00751C65">
              <w:rPr>
                <w:sz w:val="28"/>
                <w:szCs w:val="28"/>
              </w:rPr>
              <w:t>Шамин</w:t>
            </w:r>
            <w:proofErr w:type="spellEnd"/>
            <w:r w:rsidRPr="00751C65">
              <w:rPr>
                <w:sz w:val="28"/>
                <w:szCs w:val="28"/>
              </w:rPr>
              <w:t xml:space="preserve"> А.И., </w:t>
            </w:r>
            <w:proofErr w:type="spellStart"/>
            <w:r w:rsidRPr="00751C65">
              <w:rPr>
                <w:sz w:val="28"/>
                <w:szCs w:val="28"/>
              </w:rPr>
              <w:t>Юдахина</w:t>
            </w:r>
            <w:proofErr w:type="spellEnd"/>
            <w:r w:rsidRPr="00751C65">
              <w:rPr>
                <w:sz w:val="28"/>
                <w:szCs w:val="28"/>
              </w:rPr>
              <w:t xml:space="preserve"> И.В.</w:t>
            </w:r>
          </w:p>
        </w:tc>
      </w:tr>
      <w:tr w:rsidR="00AC0C55" w:rsidRPr="00751C65" w:rsidTr="00AC0C55">
        <w:tc>
          <w:tcPr>
            <w:tcW w:w="6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3</w:t>
            </w:r>
          </w:p>
        </w:tc>
        <w:tc>
          <w:tcPr>
            <w:tcW w:w="4849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r w:rsidRPr="00751C65">
              <w:rPr>
                <w:sz w:val="28"/>
                <w:szCs w:val="28"/>
              </w:rPr>
              <w:t>518, 519</w:t>
            </w:r>
          </w:p>
        </w:tc>
        <w:tc>
          <w:tcPr>
            <w:tcW w:w="3946" w:type="dxa"/>
          </w:tcPr>
          <w:p w:rsidR="00AC0C55" w:rsidRPr="00751C65" w:rsidRDefault="00AC0C55" w:rsidP="00774D16">
            <w:pPr>
              <w:jc w:val="center"/>
              <w:rPr>
                <w:sz w:val="28"/>
                <w:szCs w:val="28"/>
              </w:rPr>
            </w:pPr>
            <w:proofErr w:type="spellStart"/>
            <w:r w:rsidRPr="00751C65">
              <w:rPr>
                <w:sz w:val="28"/>
                <w:szCs w:val="28"/>
              </w:rPr>
              <w:t>Шамин</w:t>
            </w:r>
            <w:proofErr w:type="spellEnd"/>
            <w:r w:rsidRPr="00751C65">
              <w:rPr>
                <w:sz w:val="28"/>
                <w:szCs w:val="28"/>
              </w:rPr>
              <w:t xml:space="preserve"> </w:t>
            </w:r>
            <w:proofErr w:type="spellStart"/>
            <w:r w:rsidRPr="00751C65">
              <w:rPr>
                <w:sz w:val="28"/>
                <w:szCs w:val="28"/>
              </w:rPr>
              <w:t>А.И.,Антонов</w:t>
            </w:r>
            <w:proofErr w:type="spellEnd"/>
            <w:r w:rsidRPr="00751C65">
              <w:rPr>
                <w:sz w:val="28"/>
                <w:szCs w:val="28"/>
              </w:rPr>
              <w:t xml:space="preserve"> К.</w:t>
            </w:r>
            <w:proofErr w:type="gramStart"/>
            <w:r w:rsidRPr="00751C65"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AC0C55" w:rsidRPr="00751C65" w:rsidRDefault="00AC0C55" w:rsidP="00AC0C55"/>
    <w:p w:rsidR="000074BF" w:rsidRPr="00751C65" w:rsidRDefault="000074BF" w:rsidP="000074BF">
      <w:pPr>
        <w:ind w:left="5040"/>
        <w:rPr>
          <w:sz w:val="28"/>
          <w:szCs w:val="28"/>
        </w:rPr>
      </w:pPr>
    </w:p>
    <w:sectPr w:rsidR="000074BF" w:rsidRPr="00751C65" w:rsidSect="006578D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F"/>
    <w:rsid w:val="000074BF"/>
    <w:rsid w:val="00085665"/>
    <w:rsid w:val="000A797D"/>
    <w:rsid w:val="00256070"/>
    <w:rsid w:val="002C02A7"/>
    <w:rsid w:val="002D5A12"/>
    <w:rsid w:val="002E75D8"/>
    <w:rsid w:val="00322366"/>
    <w:rsid w:val="0032349F"/>
    <w:rsid w:val="006578DA"/>
    <w:rsid w:val="00751C65"/>
    <w:rsid w:val="007913F2"/>
    <w:rsid w:val="009F29DD"/>
    <w:rsid w:val="00AC0C55"/>
    <w:rsid w:val="00B96390"/>
    <w:rsid w:val="00C6247F"/>
    <w:rsid w:val="00C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vel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3</cp:revision>
  <cp:lastPrinted>2013-04-07T08:39:00Z</cp:lastPrinted>
  <dcterms:created xsi:type="dcterms:W3CDTF">2013-04-07T06:05:00Z</dcterms:created>
  <dcterms:modified xsi:type="dcterms:W3CDTF">2013-04-07T08:47:00Z</dcterms:modified>
</cp:coreProperties>
</file>