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31" w:rsidRDefault="005F6331" w:rsidP="005F6331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noProof/>
          <w:color w:val="3A1300"/>
          <w:sz w:val="32"/>
          <w:szCs w:val="32"/>
        </w:rPr>
        <w:drawing>
          <wp:inline distT="0" distB="0" distL="0" distR="0" wp14:anchorId="48EFF7D0" wp14:editId="3902BAC8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31" w:rsidRDefault="005F6331" w:rsidP="005F6331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5F6331" w:rsidRDefault="005F6331" w:rsidP="005F6331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5F6331" w:rsidRDefault="005F6331" w:rsidP="005F6331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5F6331" w:rsidRDefault="005F6331" w:rsidP="005F6331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5F6331" w:rsidRDefault="005F6331" w:rsidP="005F6331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5F6331" w:rsidRPr="005F6331" w:rsidRDefault="005F6331" w:rsidP="005F633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F6331" w:rsidRDefault="005F6331" w:rsidP="005F633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23 сентября 2014 года  № 9/2</w:t>
      </w:r>
    </w:p>
    <w:p w:rsidR="005F6331" w:rsidRPr="005F6331" w:rsidRDefault="005F6331" w:rsidP="005F633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361"/>
        <w:gridCol w:w="1687"/>
        <w:gridCol w:w="3842"/>
      </w:tblGrid>
      <w:tr w:rsidR="005F6331" w:rsidRPr="00FE23B9" w:rsidTr="00774895">
        <w:trPr>
          <w:trHeight w:val="1539"/>
        </w:trPr>
        <w:tc>
          <w:tcPr>
            <w:tcW w:w="4361" w:type="dxa"/>
            <w:hideMark/>
          </w:tcPr>
          <w:p w:rsidR="005F6331" w:rsidRPr="00FE23B9" w:rsidRDefault="005F6331" w:rsidP="005F633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2B25">
              <w:rPr>
                <w:rFonts w:ascii="Times New Roman" w:hAnsi="Times New Roman"/>
                <w:b/>
                <w:bCs/>
                <w:sz w:val="28"/>
                <w:szCs w:val="28"/>
              </w:rPr>
              <w:t>Об исполнении местного бюджета муниципального окру</w:t>
            </w:r>
            <w:bookmarkStart w:id="0" w:name="_GoBack"/>
            <w:bookmarkEnd w:id="0"/>
            <w:r w:rsidRPr="009D2B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га </w:t>
            </w:r>
            <w:proofErr w:type="gramStart"/>
            <w:r w:rsidRPr="009D2B25">
              <w:rPr>
                <w:rFonts w:ascii="Times New Roman" w:hAnsi="Times New Roman"/>
                <w:b/>
                <w:bCs/>
                <w:sz w:val="28"/>
                <w:szCs w:val="28"/>
              </w:rPr>
              <w:t>Матушкино</w:t>
            </w:r>
            <w:proofErr w:type="gramEnd"/>
            <w:r w:rsidRPr="009D2B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месяцев </w:t>
            </w:r>
            <w:r w:rsidRPr="009D2B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2014 года</w:t>
            </w:r>
          </w:p>
        </w:tc>
        <w:tc>
          <w:tcPr>
            <w:tcW w:w="1687" w:type="dxa"/>
            <w:hideMark/>
          </w:tcPr>
          <w:p w:rsidR="005F6331" w:rsidRPr="00FE23B9" w:rsidRDefault="005F6331" w:rsidP="005F6331">
            <w:pPr>
              <w:rPr>
                <w:rFonts w:ascii="Times New Roman" w:hAnsi="Times New Roman"/>
              </w:rPr>
            </w:pPr>
          </w:p>
        </w:tc>
        <w:tc>
          <w:tcPr>
            <w:tcW w:w="3842" w:type="dxa"/>
            <w:hideMark/>
          </w:tcPr>
          <w:p w:rsidR="005F6331" w:rsidRPr="00FE23B9" w:rsidRDefault="005F6331" w:rsidP="005F633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F6331" w:rsidRPr="009D2B25" w:rsidRDefault="005F6331" w:rsidP="005F6331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9D2B25">
        <w:rPr>
          <w:rFonts w:ascii="Times New Roman" w:hAnsi="Times New Roman"/>
          <w:sz w:val="28"/>
          <w:szCs w:val="28"/>
        </w:rPr>
        <w:t xml:space="preserve">     </w:t>
      </w:r>
      <w:r w:rsidRPr="009D2B25">
        <w:rPr>
          <w:rFonts w:ascii="Times New Roman" w:hAnsi="Times New Roman"/>
          <w:sz w:val="28"/>
          <w:szCs w:val="28"/>
        </w:rPr>
        <w:tab/>
        <w:t xml:space="preserve">Руководствуясь Бюджетным Кодексом РФ, Федеральным законом от 06.10.2003 года № 131-ФЗ «Об общих принципах организации местного самоуправления в Российской Федерации», Законом города Москвы от 10.09.2008 года № 39  «О бюджетном устройстве и бюджетном процессе в городе Москве», Уставом муниципального округа </w:t>
      </w:r>
      <w:proofErr w:type="gramStart"/>
      <w:r w:rsidRPr="009D2B25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9D2B25">
        <w:rPr>
          <w:rFonts w:ascii="Times New Roman" w:hAnsi="Times New Roman"/>
          <w:sz w:val="28"/>
          <w:szCs w:val="28"/>
        </w:rPr>
        <w:t xml:space="preserve">, Положением о бюджетном процессе в муниципальном округе Матушкино, </w:t>
      </w:r>
      <w:r w:rsidRPr="009D2B25">
        <w:rPr>
          <w:rFonts w:ascii="Times New Roman" w:hAnsi="Times New Roman"/>
          <w:b/>
          <w:sz w:val="28"/>
          <w:szCs w:val="28"/>
        </w:rPr>
        <w:t>Совет депутатов муниципального округа Матушкино решил</w:t>
      </w:r>
      <w:r w:rsidRPr="009D2B25">
        <w:rPr>
          <w:rFonts w:ascii="Times New Roman" w:hAnsi="Times New Roman"/>
          <w:b/>
          <w:bCs/>
          <w:sz w:val="28"/>
          <w:szCs w:val="28"/>
        </w:rPr>
        <w:t>:</w:t>
      </w:r>
    </w:p>
    <w:p w:rsidR="005F6331" w:rsidRPr="009D2B25" w:rsidRDefault="005F6331" w:rsidP="005F633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</w:t>
      </w:r>
      <w:r w:rsidRPr="009D2B25">
        <w:rPr>
          <w:rFonts w:ascii="Times New Roman" w:hAnsi="Times New Roman"/>
          <w:sz w:val="28"/>
          <w:szCs w:val="28"/>
        </w:rPr>
        <w:t xml:space="preserve"> отчет об исполнении местного бюджета муниципального округа  </w:t>
      </w:r>
      <w:proofErr w:type="gramStart"/>
      <w:r w:rsidRPr="009D2B25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9D2B25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6 месяцев</w:t>
      </w:r>
      <w:r w:rsidRPr="009D2B25">
        <w:rPr>
          <w:rFonts w:ascii="Times New Roman" w:hAnsi="Times New Roman"/>
          <w:sz w:val="28"/>
          <w:szCs w:val="28"/>
        </w:rPr>
        <w:t xml:space="preserve"> 2014 года по доходам в сумме  </w:t>
      </w:r>
      <w:r>
        <w:rPr>
          <w:rFonts w:ascii="Times New Roman" w:hAnsi="Times New Roman"/>
          <w:sz w:val="28"/>
          <w:szCs w:val="28"/>
        </w:rPr>
        <w:t>7356</w:t>
      </w:r>
      <w:r w:rsidRPr="009D2B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9D2B25">
        <w:rPr>
          <w:rFonts w:ascii="Times New Roman" w:hAnsi="Times New Roman"/>
          <w:sz w:val="28"/>
          <w:szCs w:val="28"/>
        </w:rPr>
        <w:t xml:space="preserve"> тысяч рублей, по расходам 5</w:t>
      </w:r>
      <w:r>
        <w:rPr>
          <w:rFonts w:ascii="Times New Roman" w:hAnsi="Times New Roman"/>
          <w:sz w:val="28"/>
          <w:szCs w:val="28"/>
        </w:rPr>
        <w:t>371</w:t>
      </w:r>
      <w:r w:rsidRPr="009D2B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9D2B25">
        <w:rPr>
          <w:rFonts w:ascii="Times New Roman" w:hAnsi="Times New Roman"/>
          <w:sz w:val="28"/>
          <w:szCs w:val="28"/>
        </w:rPr>
        <w:t xml:space="preserve"> тысяч рублей, с превышением доходов над расходами (профицитом) 1</w:t>
      </w:r>
      <w:r>
        <w:rPr>
          <w:rFonts w:ascii="Times New Roman" w:hAnsi="Times New Roman"/>
          <w:sz w:val="28"/>
          <w:szCs w:val="28"/>
        </w:rPr>
        <w:t>985,0</w:t>
      </w:r>
      <w:r w:rsidRPr="009D2B25">
        <w:rPr>
          <w:rFonts w:ascii="Times New Roman" w:hAnsi="Times New Roman"/>
          <w:sz w:val="28"/>
          <w:szCs w:val="28"/>
        </w:rPr>
        <w:t xml:space="preserve"> тысяч рублей,  по следующим показателям:</w:t>
      </w:r>
    </w:p>
    <w:p w:rsidR="005F6331" w:rsidRPr="009D2B25" w:rsidRDefault="005F6331" w:rsidP="005F63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D2B25">
        <w:rPr>
          <w:rFonts w:ascii="Times New Roman" w:hAnsi="Times New Roman"/>
          <w:sz w:val="28"/>
          <w:szCs w:val="28"/>
        </w:rPr>
        <w:t xml:space="preserve">1.1. Доходы бюджета муниципального округа </w:t>
      </w:r>
      <w:proofErr w:type="gramStart"/>
      <w:r w:rsidRPr="009D2B25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9D2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6 месяцев 2014 года </w:t>
      </w:r>
      <w:r w:rsidRPr="009D2B25">
        <w:rPr>
          <w:rFonts w:ascii="Times New Roman" w:hAnsi="Times New Roman"/>
          <w:sz w:val="28"/>
          <w:szCs w:val="28"/>
        </w:rPr>
        <w:t>согласно приложению 1 к настоящему решению;</w:t>
      </w:r>
    </w:p>
    <w:p w:rsidR="005F6331" w:rsidRPr="009D2B25" w:rsidRDefault="005F6331" w:rsidP="005F63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D2B25">
        <w:rPr>
          <w:rFonts w:ascii="Times New Roman" w:hAnsi="Times New Roman"/>
          <w:sz w:val="28"/>
          <w:szCs w:val="28"/>
        </w:rPr>
        <w:t xml:space="preserve">1.2. Расходы бюджета муниципального округа </w:t>
      </w:r>
      <w:proofErr w:type="gramStart"/>
      <w:r w:rsidRPr="009D2B25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9D2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6 месяцев 2014 года </w:t>
      </w:r>
      <w:r w:rsidRPr="009D2B25">
        <w:rPr>
          <w:rFonts w:ascii="Times New Roman" w:hAnsi="Times New Roman"/>
          <w:sz w:val="28"/>
          <w:szCs w:val="28"/>
        </w:rPr>
        <w:t>в разрезе ведомственной структуры согласно приложению 2 к настоящему решению;</w:t>
      </w:r>
    </w:p>
    <w:p w:rsidR="005F6331" w:rsidRDefault="005F6331" w:rsidP="005F63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E23B9">
        <w:rPr>
          <w:rFonts w:ascii="Times New Roman" w:hAnsi="Times New Roman"/>
          <w:sz w:val="28"/>
          <w:szCs w:val="28"/>
        </w:rPr>
        <w:t xml:space="preserve">1.3. Расходы бюджета муниципального округа </w:t>
      </w:r>
      <w:proofErr w:type="gramStart"/>
      <w:r w:rsidRPr="00FE23B9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872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6 месяцев 2014 года</w:t>
      </w:r>
      <w:r w:rsidRPr="00FE23B9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и видам расходов бюджетной классификации согласно приложению 3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6331" w:rsidRDefault="005F6331" w:rsidP="005F63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E23B9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5F6331" w:rsidRPr="00FE23B9" w:rsidRDefault="005F6331" w:rsidP="005F63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E23B9">
        <w:rPr>
          <w:rFonts w:ascii="Times New Roman" w:hAnsi="Times New Roman"/>
          <w:sz w:val="28"/>
          <w:szCs w:val="28"/>
        </w:rPr>
        <w:t>.</w:t>
      </w:r>
      <w:r w:rsidRPr="00FE23B9">
        <w:rPr>
          <w:rFonts w:ascii="Times New Roman" w:hAnsi="Times New Roman"/>
          <w:b/>
          <w:sz w:val="28"/>
          <w:szCs w:val="28"/>
        </w:rPr>
        <w:t xml:space="preserve"> </w:t>
      </w:r>
      <w:r w:rsidRPr="00E57B96">
        <w:rPr>
          <w:rFonts w:ascii="Times New Roman" w:hAnsi="Times New Roman"/>
          <w:b/>
          <w:sz w:val="28"/>
          <w:szCs w:val="28"/>
        </w:rPr>
        <w:t>Контроль</w:t>
      </w:r>
      <w:r w:rsidRPr="00FE23B9">
        <w:rPr>
          <w:rFonts w:ascii="Times New Roman" w:hAnsi="Times New Roman"/>
          <w:sz w:val="28"/>
          <w:szCs w:val="28"/>
        </w:rPr>
        <w:t xml:space="preserve"> за выполнением н</w:t>
      </w:r>
      <w:r>
        <w:rPr>
          <w:rFonts w:ascii="Times New Roman" w:hAnsi="Times New Roman"/>
          <w:sz w:val="28"/>
          <w:szCs w:val="28"/>
        </w:rPr>
        <w:t xml:space="preserve">астоящего решения возложить на </w:t>
      </w:r>
      <w:r w:rsidRPr="00FE23B9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proofErr w:type="gramStart"/>
      <w:r w:rsidRPr="00FE23B9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FE23B9">
        <w:rPr>
          <w:rFonts w:ascii="Times New Roman" w:hAnsi="Times New Roman"/>
          <w:sz w:val="28"/>
          <w:szCs w:val="28"/>
        </w:rPr>
        <w:t xml:space="preserve"> </w:t>
      </w:r>
      <w:r w:rsidRPr="00E57B96">
        <w:rPr>
          <w:rFonts w:ascii="Times New Roman" w:hAnsi="Times New Roman"/>
          <w:b/>
          <w:sz w:val="28"/>
          <w:szCs w:val="28"/>
        </w:rPr>
        <w:t>Анисимова В.В.</w:t>
      </w:r>
    </w:p>
    <w:p w:rsidR="005F6331" w:rsidRPr="005F6331" w:rsidRDefault="005F6331" w:rsidP="005F6331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F6331" w:rsidRDefault="005F6331" w:rsidP="005F63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2B25">
        <w:rPr>
          <w:rFonts w:ascii="Times New Roman" w:hAnsi="Times New Roman"/>
          <w:b/>
          <w:sz w:val="28"/>
          <w:szCs w:val="28"/>
        </w:rPr>
        <w:t>Глава муниципал</w:t>
      </w:r>
      <w:r>
        <w:rPr>
          <w:rFonts w:ascii="Times New Roman" w:hAnsi="Times New Roman"/>
          <w:b/>
          <w:sz w:val="28"/>
          <w:szCs w:val="28"/>
        </w:rPr>
        <w:t xml:space="preserve">ьного округа </w:t>
      </w:r>
    </w:p>
    <w:p w:rsidR="005F6331" w:rsidRPr="009D2B25" w:rsidRDefault="005F6331" w:rsidP="005F63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9D2B25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D2B25">
        <w:rPr>
          <w:rFonts w:ascii="Times New Roman" w:hAnsi="Times New Roman"/>
          <w:b/>
          <w:sz w:val="28"/>
          <w:szCs w:val="28"/>
        </w:rPr>
        <w:t xml:space="preserve">           В.В. Анисимов </w:t>
      </w:r>
    </w:p>
    <w:p w:rsidR="005F6331" w:rsidRPr="009D2B25" w:rsidRDefault="005F6331" w:rsidP="005F6331">
      <w:pPr>
        <w:spacing w:after="0"/>
        <w:ind w:left="5529" w:firstLine="1417"/>
        <w:jc w:val="both"/>
        <w:rPr>
          <w:rFonts w:ascii="Times New Roman" w:hAnsi="Times New Roman"/>
          <w:sz w:val="24"/>
          <w:szCs w:val="28"/>
        </w:rPr>
      </w:pPr>
      <w:r w:rsidRPr="009D2B2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8"/>
        </w:rPr>
        <w:t>1</w:t>
      </w:r>
    </w:p>
    <w:p w:rsidR="005F6331" w:rsidRPr="009D2B25" w:rsidRDefault="005F6331" w:rsidP="005F6331">
      <w:pPr>
        <w:spacing w:after="0"/>
        <w:ind w:left="694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</w:t>
      </w:r>
      <w:r w:rsidRPr="009D2B25">
        <w:rPr>
          <w:rFonts w:ascii="Times New Roman" w:hAnsi="Times New Roman"/>
          <w:sz w:val="24"/>
          <w:szCs w:val="28"/>
        </w:rPr>
        <w:t xml:space="preserve">депутатов муниципального округа </w:t>
      </w:r>
      <w:proofErr w:type="gramStart"/>
      <w:r w:rsidRPr="009D2B25">
        <w:rPr>
          <w:rFonts w:ascii="Times New Roman" w:hAnsi="Times New Roman"/>
          <w:sz w:val="24"/>
          <w:szCs w:val="28"/>
        </w:rPr>
        <w:t>Матушкино</w:t>
      </w:r>
      <w:proofErr w:type="gramEnd"/>
      <w:r w:rsidRPr="009D2B25">
        <w:rPr>
          <w:rFonts w:ascii="Times New Roman" w:hAnsi="Times New Roman"/>
          <w:sz w:val="24"/>
          <w:szCs w:val="28"/>
        </w:rPr>
        <w:t xml:space="preserve"> </w:t>
      </w:r>
    </w:p>
    <w:p w:rsidR="005F6331" w:rsidRPr="009D2B25" w:rsidRDefault="005F6331" w:rsidP="005F6331">
      <w:pPr>
        <w:spacing w:after="120"/>
        <w:ind w:left="5529" w:firstLine="1417"/>
        <w:rPr>
          <w:rFonts w:ascii="Times New Roman" w:hAnsi="Times New Roman"/>
          <w:sz w:val="24"/>
          <w:szCs w:val="28"/>
        </w:rPr>
      </w:pPr>
      <w:r w:rsidRPr="009D2B25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23.09.2014 г. № 9/2</w:t>
      </w:r>
    </w:p>
    <w:p w:rsidR="005F6331" w:rsidRDefault="005F6331" w:rsidP="005F6331">
      <w:pPr>
        <w:spacing w:after="0"/>
        <w:rPr>
          <w:rFonts w:ascii="Times New Roman" w:hAnsi="Times New Roman"/>
        </w:rPr>
      </w:pPr>
    </w:p>
    <w:p w:rsidR="005F6331" w:rsidRPr="00BF3949" w:rsidRDefault="005F6331" w:rsidP="005F6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Доходы</w:t>
      </w:r>
      <w:r w:rsidRPr="00BF3949">
        <w:rPr>
          <w:rFonts w:ascii="Times New Roman" w:hAnsi="Times New Roman"/>
          <w:b/>
          <w:sz w:val="24"/>
          <w:szCs w:val="24"/>
        </w:rPr>
        <w:t xml:space="preserve"> бюджета муниципального округа </w:t>
      </w:r>
      <w:proofErr w:type="gramStart"/>
      <w:r w:rsidRPr="00BF3949">
        <w:rPr>
          <w:rFonts w:ascii="Times New Roman" w:hAnsi="Times New Roman"/>
          <w:b/>
          <w:sz w:val="24"/>
          <w:szCs w:val="24"/>
        </w:rPr>
        <w:t>Матушкино</w:t>
      </w:r>
      <w:proofErr w:type="gramEnd"/>
      <w:r w:rsidRPr="00BF3949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6 месяцев</w:t>
      </w:r>
      <w:r w:rsidRPr="00BF3949">
        <w:rPr>
          <w:rFonts w:ascii="Times New Roman" w:hAnsi="Times New Roman"/>
          <w:b/>
          <w:sz w:val="24"/>
          <w:szCs w:val="24"/>
        </w:rPr>
        <w:t xml:space="preserve"> 2014 года</w:t>
      </w:r>
    </w:p>
    <w:p w:rsidR="005F6331" w:rsidRPr="006B1B50" w:rsidRDefault="005F6331" w:rsidP="005F633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B1B50">
        <w:rPr>
          <w:rFonts w:ascii="Times New Roman" w:hAnsi="Times New Roman"/>
          <w:b/>
          <w:sz w:val="20"/>
          <w:szCs w:val="20"/>
        </w:rPr>
        <w:t xml:space="preserve"> (тыс. руб.)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37"/>
        <w:gridCol w:w="1418"/>
      </w:tblGrid>
      <w:tr w:rsidR="005F6331" w:rsidRPr="006B1B50" w:rsidTr="0039081B">
        <w:trPr>
          <w:trHeight w:val="555"/>
        </w:trPr>
        <w:tc>
          <w:tcPr>
            <w:tcW w:w="2802" w:type="dxa"/>
            <w:vMerge w:val="restart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2014 год </w:t>
            </w:r>
          </w:p>
        </w:tc>
      </w:tr>
      <w:tr w:rsidR="005F6331" w:rsidRPr="006B1B50" w:rsidTr="0039081B">
        <w:trPr>
          <w:trHeight w:val="216"/>
        </w:trPr>
        <w:tc>
          <w:tcPr>
            <w:tcW w:w="2802" w:type="dxa"/>
            <w:vMerge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6331" w:rsidRPr="006B1B50" w:rsidTr="0039081B">
        <w:tc>
          <w:tcPr>
            <w:tcW w:w="2802" w:type="dxa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5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5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F6331" w:rsidRPr="006B1B50" w:rsidTr="0039081B">
        <w:trPr>
          <w:trHeight w:val="375"/>
        </w:trPr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B1B5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B5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F6331" w:rsidRPr="008071E4" w:rsidRDefault="005F6331" w:rsidP="0039081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6036,7</w:t>
            </w:r>
          </w:p>
        </w:tc>
      </w:tr>
      <w:tr w:rsidR="005F6331" w:rsidRPr="006B1B50" w:rsidTr="0039081B">
        <w:trPr>
          <w:trHeight w:val="393"/>
        </w:trPr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1 01 00000 00 0000 000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6B1B50">
              <w:rPr>
                <w:rFonts w:ascii="Times New Roman" w:hAnsi="Times New Roman"/>
                <w:i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5F6331" w:rsidRPr="008071E4" w:rsidRDefault="005F6331" w:rsidP="0039081B">
            <w:pPr>
              <w:spacing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6022,7</w:t>
            </w:r>
          </w:p>
        </w:tc>
      </w:tr>
      <w:tr w:rsidR="005F6331" w:rsidRPr="006B1B50" w:rsidTr="0039081B">
        <w:trPr>
          <w:trHeight w:val="443"/>
        </w:trPr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1 01 02000 01 0000 110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6B1B50">
              <w:rPr>
                <w:rFonts w:ascii="Times New Roman" w:hAnsi="Times New Roman"/>
                <w:i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5F6331" w:rsidRPr="008071E4" w:rsidRDefault="005F6331" w:rsidP="0039081B">
            <w:pPr>
              <w:spacing w:after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6022,7</w:t>
            </w:r>
          </w:p>
        </w:tc>
      </w:tr>
      <w:tr w:rsidR="005F6331" w:rsidRPr="006B1B50" w:rsidTr="0039081B"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Налог  на  доходы  физических  лиц  с   доходов, источником которых является налоговый агент, за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5933,4</w:t>
            </w:r>
          </w:p>
        </w:tc>
      </w:tr>
      <w:tr w:rsidR="005F6331" w:rsidRPr="006B1B50" w:rsidTr="0039081B"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 xml:space="preserve">1 01 02020 01 0000 110  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Налог  на  доходы  физических  лиц  с   доходов, полученных   от осуществления деятельности физическими   лицами,   зарегистрированными в качестве индивидуальных предпринимателей, нотариусов, занимающихся частной   практикой, адвокатов,  учредивших  адвокатские  кабинеты, и   других лиц,  занимающихся  частной  практикой в соответствии со статьей 227  Налогового  кодекса Российской Федерации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23,3</w:t>
            </w: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F6331" w:rsidRPr="006B1B50" w:rsidTr="0039081B"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 xml:space="preserve"> 1 01 02030 01 0000 110   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Налог  на  доходы  физических  лиц  с   доходов,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66,0</w:t>
            </w:r>
          </w:p>
        </w:tc>
      </w:tr>
      <w:tr w:rsidR="005F6331" w:rsidRPr="006B1B50" w:rsidTr="0039081B">
        <w:trPr>
          <w:trHeight w:val="411"/>
        </w:trPr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1 16 00000 00 0000 000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6B1B50">
              <w:rPr>
                <w:rFonts w:ascii="Times New Roman" w:hAnsi="Times New Roman"/>
                <w:i/>
                <w:sz w:val="23"/>
                <w:szCs w:val="23"/>
              </w:rPr>
              <w:t>Штрафы, санкции, возмещения ущерба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6B1B50">
              <w:rPr>
                <w:rFonts w:ascii="Times New Roman" w:hAnsi="Times New Roman"/>
                <w:i/>
                <w:sz w:val="23"/>
                <w:szCs w:val="23"/>
              </w:rPr>
              <w:t>0,0</w:t>
            </w:r>
          </w:p>
        </w:tc>
      </w:tr>
      <w:tr w:rsidR="005F6331" w:rsidRPr="006B1B50" w:rsidTr="0039081B"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1 16 90030 03 0000 140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 xml:space="preserve">Прочие поступления от денежных взысканий (штрафов) и иных сумм, зачисляемых в бюджеты внутригородских муниципальных образований </w:t>
            </w:r>
            <w:proofErr w:type="gramStart"/>
            <w:r w:rsidRPr="006B1B50">
              <w:rPr>
                <w:rFonts w:ascii="Times New Roman" w:hAnsi="Times New Roman"/>
                <w:sz w:val="23"/>
                <w:szCs w:val="23"/>
              </w:rPr>
              <w:t>Матушкино</w:t>
            </w:r>
            <w:proofErr w:type="gramEnd"/>
            <w:r w:rsidRPr="006B1B50">
              <w:rPr>
                <w:rFonts w:ascii="Times New Roman" w:hAnsi="Times New Roman"/>
                <w:sz w:val="23"/>
                <w:szCs w:val="23"/>
              </w:rPr>
              <w:t xml:space="preserve"> в городе Москве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5F6331" w:rsidRPr="006B1B50" w:rsidTr="0039081B"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34072">
              <w:rPr>
                <w:rFonts w:ascii="Times New Roman" w:hAnsi="Times New Roman"/>
                <w:sz w:val="23"/>
                <w:szCs w:val="23"/>
              </w:rPr>
              <w:t>1 17 01030 03 0000 180</w:t>
            </w:r>
          </w:p>
        </w:tc>
        <w:tc>
          <w:tcPr>
            <w:tcW w:w="6237" w:type="dxa"/>
          </w:tcPr>
          <w:p w:rsidR="005F6331" w:rsidRPr="00934072" w:rsidRDefault="005F6331" w:rsidP="0039081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4072">
              <w:rPr>
                <w:rFonts w:ascii="Times New Roman" w:hAnsi="Times New Roman"/>
                <w:sz w:val="23"/>
                <w:szCs w:val="23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14,0</w:t>
            </w:r>
          </w:p>
        </w:tc>
      </w:tr>
      <w:tr w:rsidR="005F6331" w:rsidRPr="006B1B50" w:rsidTr="0039081B">
        <w:trPr>
          <w:trHeight w:val="479"/>
        </w:trPr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B1B50">
              <w:rPr>
                <w:rFonts w:ascii="Times New Roman" w:hAnsi="Times New Roman"/>
                <w:b/>
                <w:sz w:val="23"/>
                <w:szCs w:val="23"/>
              </w:rPr>
              <w:t>2 00 00000 00 0000 000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B50">
              <w:rPr>
                <w:rFonts w:ascii="Times New Roman" w:hAnsi="Times New Roman"/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1320,0</w:t>
            </w:r>
          </w:p>
        </w:tc>
      </w:tr>
      <w:tr w:rsidR="005F6331" w:rsidRPr="006B1B50" w:rsidTr="0039081B">
        <w:trPr>
          <w:trHeight w:val="262"/>
        </w:trPr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>2 02 04999 03 0000 151</w:t>
            </w: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B50">
              <w:rPr>
                <w:rFonts w:ascii="Times New Roman" w:hAnsi="Times New Roman"/>
                <w:sz w:val="23"/>
                <w:szCs w:val="23"/>
              </w:rPr>
              <w:t xml:space="preserve">Прочие межбюджетные трансферты, передаваемые бюджетам  </w:t>
            </w:r>
            <w:r w:rsidRPr="00A917D8">
              <w:rPr>
                <w:rFonts w:ascii="Times New Roman" w:hAnsi="Times New Roman"/>
                <w:sz w:val="23"/>
                <w:szCs w:val="23"/>
              </w:rPr>
              <w:t>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1320,0</w:t>
            </w:r>
          </w:p>
        </w:tc>
      </w:tr>
      <w:tr w:rsidR="005F6331" w:rsidRPr="006B1B50" w:rsidTr="0039081B">
        <w:trPr>
          <w:trHeight w:val="419"/>
        </w:trPr>
        <w:tc>
          <w:tcPr>
            <w:tcW w:w="2802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B1B50">
              <w:rPr>
                <w:rFonts w:ascii="Times New Roman" w:hAnsi="Times New Roman"/>
                <w:b/>
                <w:sz w:val="23"/>
                <w:szCs w:val="23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7356,7</w:t>
            </w:r>
          </w:p>
        </w:tc>
      </w:tr>
    </w:tbl>
    <w:p w:rsidR="005F6331" w:rsidRPr="006B1B50" w:rsidRDefault="005F6331" w:rsidP="005F6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331" w:rsidRPr="006B1B50" w:rsidRDefault="005F6331" w:rsidP="005F63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6331" w:rsidRPr="006B1B50" w:rsidRDefault="005F6331" w:rsidP="005F6331">
      <w:pPr>
        <w:spacing w:after="0" w:line="240" w:lineRule="auto"/>
        <w:rPr>
          <w:rFonts w:ascii="Times New Roman" w:hAnsi="Times New Roman"/>
          <w:sz w:val="20"/>
          <w:szCs w:val="20"/>
        </w:rPr>
        <w:sectPr w:rsidR="005F6331" w:rsidRPr="006B1B50" w:rsidSect="006B1B50">
          <w:pgSz w:w="12242" w:h="15842" w:code="1"/>
          <w:pgMar w:top="426" w:right="902" w:bottom="426" w:left="993" w:header="720" w:footer="720" w:gutter="0"/>
          <w:cols w:space="720"/>
        </w:sectPr>
      </w:pPr>
    </w:p>
    <w:p w:rsidR="005F6331" w:rsidRPr="009D2B25" w:rsidRDefault="005F6331" w:rsidP="005F6331">
      <w:pPr>
        <w:spacing w:after="0"/>
        <w:ind w:left="5529" w:firstLine="411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   </w:t>
      </w:r>
      <w:r w:rsidRPr="009D2B25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2</w:t>
      </w:r>
    </w:p>
    <w:p w:rsidR="005F6331" w:rsidRDefault="005F6331" w:rsidP="005F6331">
      <w:pPr>
        <w:spacing w:after="0"/>
        <w:ind w:left="6237" w:firstLine="411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</w:t>
      </w:r>
      <w:r w:rsidRPr="009D2B25">
        <w:rPr>
          <w:rFonts w:ascii="Times New Roman" w:hAnsi="Times New Roman"/>
          <w:sz w:val="24"/>
          <w:szCs w:val="28"/>
        </w:rPr>
        <w:t xml:space="preserve">депутатов </w:t>
      </w:r>
    </w:p>
    <w:p w:rsidR="005F6331" w:rsidRPr="009D2B25" w:rsidRDefault="005F6331" w:rsidP="005F6331">
      <w:pPr>
        <w:spacing w:after="0"/>
        <w:ind w:left="6237" w:firstLine="4110"/>
        <w:rPr>
          <w:rFonts w:ascii="Times New Roman" w:hAnsi="Times New Roman"/>
          <w:sz w:val="24"/>
          <w:szCs w:val="28"/>
        </w:rPr>
      </w:pPr>
      <w:r w:rsidRPr="009D2B25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gramStart"/>
      <w:r w:rsidRPr="009D2B25">
        <w:rPr>
          <w:rFonts w:ascii="Times New Roman" w:hAnsi="Times New Roman"/>
          <w:sz w:val="24"/>
          <w:szCs w:val="28"/>
        </w:rPr>
        <w:t>Матушкино</w:t>
      </w:r>
      <w:proofErr w:type="gramEnd"/>
      <w:r w:rsidRPr="009D2B25">
        <w:rPr>
          <w:rFonts w:ascii="Times New Roman" w:hAnsi="Times New Roman"/>
          <w:sz w:val="24"/>
          <w:szCs w:val="28"/>
        </w:rPr>
        <w:t xml:space="preserve"> </w:t>
      </w:r>
    </w:p>
    <w:p w:rsidR="005F6331" w:rsidRPr="009D2B25" w:rsidRDefault="005F6331" w:rsidP="005F6331">
      <w:pPr>
        <w:spacing w:after="120"/>
        <w:ind w:left="6237" w:firstLine="4110"/>
        <w:rPr>
          <w:rFonts w:ascii="Times New Roman" w:hAnsi="Times New Roman"/>
          <w:sz w:val="24"/>
          <w:szCs w:val="28"/>
        </w:rPr>
      </w:pPr>
      <w:r w:rsidRPr="009D2B25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23.09.2014 г. №9/2</w:t>
      </w:r>
    </w:p>
    <w:p w:rsidR="005F6331" w:rsidRPr="00863284" w:rsidRDefault="005F6331" w:rsidP="005F63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6331" w:rsidRPr="00863284" w:rsidRDefault="005F6331" w:rsidP="005F633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Расходы</w:t>
      </w:r>
      <w:r w:rsidRPr="00863284">
        <w:rPr>
          <w:rFonts w:ascii="Times New Roman" w:hAnsi="Times New Roman"/>
          <w:b/>
        </w:rPr>
        <w:t xml:space="preserve"> бюджета муниципального округа  </w:t>
      </w:r>
      <w:proofErr w:type="gramStart"/>
      <w:r w:rsidRPr="00863284">
        <w:rPr>
          <w:rFonts w:ascii="Times New Roman" w:hAnsi="Times New Roman"/>
          <w:b/>
        </w:rPr>
        <w:t>Матушкино</w:t>
      </w:r>
      <w:proofErr w:type="gramEnd"/>
      <w:r w:rsidRPr="00863284">
        <w:rPr>
          <w:rFonts w:ascii="Times New Roman" w:hAnsi="Times New Roman"/>
          <w:b/>
        </w:rPr>
        <w:t xml:space="preserve">  за </w:t>
      </w:r>
      <w:r>
        <w:rPr>
          <w:rFonts w:ascii="Times New Roman" w:hAnsi="Times New Roman"/>
          <w:b/>
        </w:rPr>
        <w:t xml:space="preserve">6 месяцев </w:t>
      </w:r>
      <w:r w:rsidRPr="006B1B50">
        <w:rPr>
          <w:rFonts w:ascii="Times New Roman" w:hAnsi="Times New Roman"/>
          <w:b/>
          <w:sz w:val="24"/>
          <w:szCs w:val="20"/>
        </w:rPr>
        <w:t>2014 год</w:t>
      </w:r>
      <w:r>
        <w:rPr>
          <w:rFonts w:ascii="Times New Roman" w:hAnsi="Times New Roman"/>
          <w:b/>
          <w:sz w:val="24"/>
          <w:szCs w:val="20"/>
        </w:rPr>
        <w:t>а</w:t>
      </w:r>
      <w:r w:rsidRPr="00863284">
        <w:rPr>
          <w:rFonts w:ascii="Times New Roman" w:hAnsi="Times New Roman"/>
          <w:b/>
        </w:rPr>
        <w:t xml:space="preserve"> в разрезе ведомственной структуры</w:t>
      </w:r>
    </w:p>
    <w:p w:rsidR="005F6331" w:rsidRPr="006B1B50" w:rsidRDefault="005F6331" w:rsidP="005F63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275"/>
        <w:gridCol w:w="1276"/>
        <w:gridCol w:w="1276"/>
        <w:gridCol w:w="1701"/>
      </w:tblGrid>
      <w:tr w:rsidR="005F6331" w:rsidRPr="006B1B50" w:rsidTr="0039081B">
        <w:trPr>
          <w:trHeight w:val="690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распорядителя средств</w:t>
            </w: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2014 год</w:t>
            </w: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(тыс. рублей)</w:t>
            </w:r>
          </w:p>
        </w:tc>
      </w:tr>
      <w:tr w:rsidR="005F6331" w:rsidRPr="006B1B50" w:rsidTr="0039081B">
        <w:trPr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5F6331" w:rsidRPr="006B1B50" w:rsidTr="0039081B">
        <w:trPr>
          <w:trHeight w:val="3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 xml:space="preserve">Аппарат Совета депутатов муниципального округа </w:t>
            </w:r>
            <w:proofErr w:type="gramStart"/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Матушкино</w:t>
            </w:r>
            <w:proofErr w:type="gramEnd"/>
            <w:r w:rsidRPr="006B1B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5371,6</w:t>
            </w:r>
          </w:p>
        </w:tc>
      </w:tr>
      <w:tr w:rsidR="005F6331" w:rsidRPr="006B1B50" w:rsidTr="0039081B">
        <w:trPr>
          <w:trHeight w:val="3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4703,5</w:t>
            </w:r>
          </w:p>
        </w:tc>
      </w:tr>
      <w:tr w:rsidR="005F6331" w:rsidRPr="006B1B50" w:rsidTr="0039081B">
        <w:trPr>
          <w:trHeight w:val="3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749,4</w:t>
            </w:r>
          </w:p>
        </w:tc>
      </w:tr>
      <w:tr w:rsidR="005F6331" w:rsidRPr="006B1B50" w:rsidTr="0039081B">
        <w:trPr>
          <w:trHeight w:val="5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1404,2</w:t>
            </w:r>
          </w:p>
        </w:tc>
      </w:tr>
      <w:tr w:rsidR="005F6331" w:rsidRPr="006B1B50" w:rsidTr="0039081B">
        <w:trPr>
          <w:trHeight w:val="4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Функционирование органа исполнительной власти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2506,8</w:t>
            </w:r>
          </w:p>
        </w:tc>
      </w:tr>
      <w:tr w:rsidR="005F6331" w:rsidRPr="006B1B50" w:rsidTr="0039081B">
        <w:trPr>
          <w:trHeight w:val="4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43,1</w:t>
            </w:r>
          </w:p>
        </w:tc>
      </w:tr>
      <w:tr w:rsidR="005F6331" w:rsidRPr="006B1B50" w:rsidTr="0039081B">
        <w:trPr>
          <w:trHeight w:val="3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147,0</w:t>
            </w:r>
          </w:p>
        </w:tc>
      </w:tr>
      <w:tr w:rsidR="005F6331" w:rsidRPr="006B1B50" w:rsidTr="0039081B">
        <w:trPr>
          <w:trHeight w:val="43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5F6331" w:rsidRPr="006B1B50" w:rsidTr="0039081B">
        <w:trPr>
          <w:trHeight w:val="40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КУЛЬТУРА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373,0</w:t>
            </w:r>
          </w:p>
        </w:tc>
      </w:tr>
      <w:tr w:rsidR="005F6331" w:rsidRPr="006B1B50" w:rsidTr="0039081B">
        <w:trPr>
          <w:trHeight w:val="4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</w:tr>
      <w:tr w:rsidR="005F6331" w:rsidRPr="006B1B50" w:rsidTr="0039081B">
        <w:trPr>
          <w:trHeight w:val="3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2E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148,1</w:t>
            </w:r>
          </w:p>
        </w:tc>
      </w:tr>
      <w:tr w:rsidR="005F6331" w:rsidRPr="006B1B50" w:rsidTr="0039081B">
        <w:trPr>
          <w:trHeight w:val="42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116,4</w:t>
            </w:r>
          </w:p>
        </w:tc>
      </w:tr>
      <w:tr w:rsidR="005F6331" w:rsidRPr="006B1B50" w:rsidTr="0039081B">
        <w:trPr>
          <w:trHeight w:val="4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</w:tr>
      <w:tr w:rsidR="005F6331" w:rsidRPr="006B1B50" w:rsidTr="0039081B">
        <w:trPr>
          <w:trHeight w:val="4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5371,6</w:t>
            </w:r>
          </w:p>
        </w:tc>
      </w:tr>
    </w:tbl>
    <w:p w:rsidR="005F6331" w:rsidRPr="006B1B50" w:rsidRDefault="005F6331" w:rsidP="005F6331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5F6331" w:rsidRPr="006B1B50">
          <w:pgSz w:w="15842" w:h="12242" w:orient="landscape"/>
          <w:pgMar w:top="709" w:right="567" w:bottom="426" w:left="425" w:header="720" w:footer="720" w:gutter="0"/>
          <w:cols w:space="720"/>
        </w:sectPr>
      </w:pPr>
    </w:p>
    <w:p w:rsidR="005F6331" w:rsidRPr="009D2B25" w:rsidRDefault="005F6331" w:rsidP="005F6331">
      <w:pPr>
        <w:spacing w:after="0"/>
        <w:ind w:left="5529" w:firstLine="411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   </w:t>
      </w:r>
      <w:r w:rsidRPr="009D2B25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3</w:t>
      </w:r>
    </w:p>
    <w:p w:rsidR="005F6331" w:rsidRDefault="005F6331" w:rsidP="005F6331">
      <w:pPr>
        <w:spacing w:after="0"/>
        <w:ind w:left="6237" w:firstLine="411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</w:t>
      </w:r>
      <w:r w:rsidRPr="009D2B25">
        <w:rPr>
          <w:rFonts w:ascii="Times New Roman" w:hAnsi="Times New Roman"/>
          <w:sz w:val="24"/>
          <w:szCs w:val="28"/>
        </w:rPr>
        <w:t xml:space="preserve">депутатов </w:t>
      </w:r>
    </w:p>
    <w:p w:rsidR="005F6331" w:rsidRPr="009D2B25" w:rsidRDefault="005F6331" w:rsidP="005F6331">
      <w:pPr>
        <w:spacing w:after="0"/>
        <w:ind w:left="6237" w:firstLine="4110"/>
        <w:rPr>
          <w:rFonts w:ascii="Times New Roman" w:hAnsi="Times New Roman"/>
          <w:sz w:val="24"/>
          <w:szCs w:val="28"/>
        </w:rPr>
      </w:pPr>
      <w:r w:rsidRPr="009D2B25">
        <w:rPr>
          <w:rFonts w:ascii="Times New Roman" w:hAnsi="Times New Roman"/>
          <w:sz w:val="24"/>
          <w:szCs w:val="28"/>
        </w:rPr>
        <w:t xml:space="preserve">муниципального округа </w:t>
      </w:r>
      <w:proofErr w:type="gramStart"/>
      <w:r w:rsidRPr="009D2B25">
        <w:rPr>
          <w:rFonts w:ascii="Times New Roman" w:hAnsi="Times New Roman"/>
          <w:sz w:val="24"/>
          <w:szCs w:val="28"/>
        </w:rPr>
        <w:t>Матушкино</w:t>
      </w:r>
      <w:proofErr w:type="gramEnd"/>
      <w:r w:rsidRPr="009D2B25">
        <w:rPr>
          <w:rFonts w:ascii="Times New Roman" w:hAnsi="Times New Roman"/>
          <w:sz w:val="24"/>
          <w:szCs w:val="28"/>
        </w:rPr>
        <w:t xml:space="preserve"> </w:t>
      </w:r>
    </w:p>
    <w:p w:rsidR="005F6331" w:rsidRPr="009D2B25" w:rsidRDefault="005F6331" w:rsidP="005F6331">
      <w:pPr>
        <w:spacing w:after="120"/>
        <w:ind w:left="6237" w:firstLine="4110"/>
        <w:rPr>
          <w:rFonts w:ascii="Times New Roman" w:hAnsi="Times New Roman"/>
          <w:sz w:val="24"/>
          <w:szCs w:val="28"/>
        </w:rPr>
      </w:pPr>
      <w:r w:rsidRPr="009D2B25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23.09.2014 г. № 9/2</w:t>
      </w:r>
    </w:p>
    <w:p w:rsidR="005F6331" w:rsidRPr="00863284" w:rsidRDefault="005F6331" w:rsidP="005F633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5F6331" w:rsidRDefault="005F6331" w:rsidP="005F6331">
      <w:pPr>
        <w:tabs>
          <w:tab w:val="left" w:pos="14459"/>
        </w:tabs>
        <w:autoSpaceDE w:val="0"/>
        <w:autoSpaceDN w:val="0"/>
        <w:adjustRightInd w:val="0"/>
        <w:spacing w:after="0"/>
        <w:ind w:right="249"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Расходы</w:t>
      </w:r>
      <w:r w:rsidRPr="00863284">
        <w:rPr>
          <w:rFonts w:ascii="Times New Roman" w:hAnsi="Times New Roman"/>
          <w:b/>
        </w:rPr>
        <w:t xml:space="preserve"> бюджета муниципального округа </w:t>
      </w:r>
      <w:proofErr w:type="gramStart"/>
      <w:r w:rsidRPr="00863284">
        <w:rPr>
          <w:rFonts w:ascii="Times New Roman" w:hAnsi="Times New Roman"/>
          <w:b/>
        </w:rPr>
        <w:t>Матушкино</w:t>
      </w:r>
      <w:proofErr w:type="gramEnd"/>
      <w:r w:rsidRPr="00863284">
        <w:rPr>
          <w:rFonts w:ascii="Times New Roman" w:hAnsi="Times New Roman"/>
          <w:b/>
        </w:rPr>
        <w:t xml:space="preserve"> за </w:t>
      </w:r>
      <w:r>
        <w:rPr>
          <w:rFonts w:ascii="Times New Roman" w:hAnsi="Times New Roman"/>
          <w:b/>
        </w:rPr>
        <w:t xml:space="preserve">6 месяцев  </w:t>
      </w:r>
      <w:r w:rsidRPr="0086328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863284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  <w:r w:rsidRPr="00863284">
        <w:rPr>
          <w:rFonts w:ascii="Times New Roman" w:hAnsi="Times New Roman"/>
          <w:b/>
        </w:rPr>
        <w:t xml:space="preserve"> по разделам, подразделам, целевым статьям </w:t>
      </w:r>
    </w:p>
    <w:p w:rsidR="005F6331" w:rsidRPr="00863284" w:rsidRDefault="005F6331" w:rsidP="005F6331">
      <w:pPr>
        <w:tabs>
          <w:tab w:val="left" w:pos="14459"/>
        </w:tabs>
        <w:autoSpaceDE w:val="0"/>
        <w:autoSpaceDN w:val="0"/>
        <w:adjustRightInd w:val="0"/>
        <w:spacing w:after="0"/>
        <w:ind w:right="249" w:firstLine="540"/>
        <w:jc w:val="center"/>
        <w:rPr>
          <w:rFonts w:ascii="Times New Roman" w:hAnsi="Times New Roman"/>
          <w:b/>
        </w:rPr>
      </w:pPr>
      <w:r w:rsidRPr="00863284">
        <w:rPr>
          <w:rFonts w:ascii="Times New Roman" w:hAnsi="Times New Roman"/>
          <w:b/>
        </w:rPr>
        <w:t>и видам расходов бюджетной классификации</w:t>
      </w:r>
    </w:p>
    <w:tbl>
      <w:tblPr>
        <w:tblW w:w="4762" w:type="pct"/>
        <w:jc w:val="center"/>
        <w:tblInd w:w="1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7"/>
        <w:gridCol w:w="878"/>
        <w:gridCol w:w="914"/>
        <w:gridCol w:w="1244"/>
        <w:gridCol w:w="1054"/>
        <w:gridCol w:w="2099"/>
      </w:tblGrid>
      <w:tr w:rsidR="005F6331" w:rsidRPr="006B1B50" w:rsidTr="0039081B">
        <w:trPr>
          <w:trHeight w:val="690"/>
          <w:tblHeader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распорядителя средств</w:t>
            </w: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2014 год</w:t>
            </w:r>
          </w:p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(тыс. рублей)</w:t>
            </w:r>
          </w:p>
        </w:tc>
      </w:tr>
      <w:tr w:rsidR="005F6331" w:rsidRPr="006B1B50" w:rsidTr="0039081B">
        <w:trPr>
          <w:tblHeader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5F6331" w:rsidRPr="006B1B50" w:rsidTr="0039081B">
        <w:trPr>
          <w:trHeight w:val="427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4703,5</w:t>
            </w:r>
          </w:p>
        </w:tc>
      </w:tr>
      <w:tr w:rsidR="005F6331" w:rsidRPr="006B1B50" w:rsidTr="0039081B">
        <w:trPr>
          <w:trHeight w:val="289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749,4</w:t>
            </w:r>
          </w:p>
        </w:tc>
      </w:tr>
      <w:tr w:rsidR="005F6331" w:rsidRPr="006B1B50" w:rsidTr="0039081B">
        <w:trPr>
          <w:trHeight w:val="269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31А0101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749,4</w:t>
            </w:r>
          </w:p>
        </w:tc>
      </w:tr>
      <w:tr w:rsidR="005F6331" w:rsidRPr="006B1B50" w:rsidTr="0039081B">
        <w:trPr>
          <w:trHeight w:val="238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31А0101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120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749,4</w:t>
            </w:r>
          </w:p>
        </w:tc>
      </w:tr>
      <w:tr w:rsidR="005F6331" w:rsidRPr="006B1B50" w:rsidTr="0039081B">
        <w:trPr>
          <w:trHeight w:val="255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31А0101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679,0</w:t>
            </w:r>
          </w:p>
        </w:tc>
      </w:tr>
      <w:tr w:rsidR="005F6331" w:rsidRPr="006B1B50" w:rsidTr="0039081B">
        <w:trPr>
          <w:trHeight w:val="273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31А0101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70,4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1404,2</w:t>
            </w:r>
          </w:p>
        </w:tc>
      </w:tr>
      <w:tr w:rsidR="005F6331" w:rsidRPr="006B1B50" w:rsidTr="0039081B">
        <w:trPr>
          <w:trHeight w:val="282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31А 0102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</w:tr>
      <w:tr w:rsidR="005F6331" w:rsidRPr="006B1B50" w:rsidTr="0039081B">
        <w:trPr>
          <w:trHeight w:val="429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31А 0102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</w:tr>
      <w:tr w:rsidR="005F6331" w:rsidRPr="006B1B50" w:rsidTr="0039081B">
        <w:trPr>
          <w:trHeight w:val="279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33А0401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Pr="00A042EC">
              <w:rPr>
                <w:rFonts w:ascii="Times New Roman" w:hAnsi="Times New Roman"/>
              </w:rPr>
              <w:t>0,0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33А0401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Pr="00A042EC">
              <w:rPr>
                <w:rFonts w:ascii="Times New Roman" w:hAnsi="Times New Roman"/>
              </w:rPr>
              <w:t>0,0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Функционирование органа исполнительной власти местных администраций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2506,8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2506,8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31Б0105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120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1543,1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1325,8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217,3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855,7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108,0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Уплата прочих налогов, сборов и обязательных платежей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0,0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A042EC">
              <w:rPr>
                <w:rFonts w:ascii="Times New Roman" w:hAnsi="Times New Roman"/>
                <w:b/>
                <w:i/>
              </w:rPr>
              <w:t>43,1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43,1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31Б0104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42EC">
              <w:rPr>
                <w:rFonts w:ascii="Times New Roman" w:hAnsi="Times New Roman"/>
              </w:rPr>
              <w:t>43,1</w:t>
            </w:r>
          </w:p>
        </w:tc>
      </w:tr>
      <w:tr w:rsidR="005F6331" w:rsidRPr="006B1B50" w:rsidTr="0039081B">
        <w:trPr>
          <w:trHeight w:val="403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147,0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 xml:space="preserve">Муниципальная поддержка мероприятий  в области национальной безопасности 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35Е0114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35Е0114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5F6331" w:rsidRPr="006B1B50" w:rsidTr="0039081B">
        <w:trPr>
          <w:trHeight w:val="385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КУЛЬТУРА КИНЕМАТОГРАФИЯ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373,0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373,0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Государственная (муниципальная) поддержка в сфере культуры.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35Е0105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информационно-телекоммуникационных технологий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35Е0105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</w:tr>
      <w:tr w:rsidR="005F6331" w:rsidRPr="006B1B50" w:rsidTr="0039081B">
        <w:trPr>
          <w:trHeight w:val="397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148,1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116,4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i/>
                <w:sz w:val="20"/>
                <w:szCs w:val="20"/>
              </w:rPr>
              <w:t>35Е0103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116,4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35Е0103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116,4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31,7</w:t>
            </w:r>
          </w:p>
        </w:tc>
      </w:tr>
      <w:tr w:rsidR="005F6331" w:rsidRPr="006B1B50" w:rsidTr="0039081B">
        <w:trPr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35Е0103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B5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</w:tr>
      <w:tr w:rsidR="005F6331" w:rsidRPr="006B1B50" w:rsidTr="0039081B">
        <w:trPr>
          <w:trHeight w:val="459"/>
          <w:jc w:val="center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6B1B50" w:rsidRDefault="005F6331" w:rsidP="00390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1B5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31" w:rsidRPr="006B1B50" w:rsidRDefault="005F6331" w:rsidP="00390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31" w:rsidRPr="00A042EC" w:rsidRDefault="005F6331" w:rsidP="003908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5371,5</w:t>
            </w:r>
          </w:p>
        </w:tc>
      </w:tr>
    </w:tbl>
    <w:p w:rsidR="005F6331" w:rsidRPr="006B1B50" w:rsidRDefault="005F6331" w:rsidP="005F63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5F6331" w:rsidRPr="006B1B50" w:rsidSect="00BF3949">
          <w:pgSz w:w="15842" w:h="12242" w:orient="landscape" w:code="1"/>
          <w:pgMar w:top="426" w:right="958" w:bottom="426" w:left="425" w:header="720" w:footer="720" w:gutter="0"/>
          <w:cols w:space="720"/>
        </w:sectPr>
      </w:pPr>
    </w:p>
    <w:p w:rsidR="005F6331" w:rsidRDefault="005F6331" w:rsidP="005F6331">
      <w:pPr>
        <w:spacing w:after="0"/>
        <w:rPr>
          <w:rFonts w:ascii="Times New Roman" w:hAnsi="Times New Roman"/>
          <w:b/>
        </w:rPr>
      </w:pPr>
    </w:p>
    <w:p w:rsidR="00C00B2C" w:rsidRDefault="00C00B2C" w:rsidP="005F6331">
      <w:pPr>
        <w:jc w:val="center"/>
      </w:pPr>
    </w:p>
    <w:sectPr w:rsidR="00C0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31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4026AF"/>
    <w:rsid w:val="0040403C"/>
    <w:rsid w:val="00430D47"/>
    <w:rsid w:val="00460FE1"/>
    <w:rsid w:val="004817D8"/>
    <w:rsid w:val="004832B6"/>
    <w:rsid w:val="00483355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5F6331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12BB0"/>
    <w:rsid w:val="0075771D"/>
    <w:rsid w:val="00763EF9"/>
    <w:rsid w:val="007661A7"/>
    <w:rsid w:val="00774895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343A8"/>
    <w:rsid w:val="00A51195"/>
    <w:rsid w:val="00A84218"/>
    <w:rsid w:val="00A8541C"/>
    <w:rsid w:val="00A97B1D"/>
    <w:rsid w:val="00AB1CEC"/>
    <w:rsid w:val="00AC128D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2</cp:revision>
  <dcterms:created xsi:type="dcterms:W3CDTF">2014-09-22T06:52:00Z</dcterms:created>
  <dcterms:modified xsi:type="dcterms:W3CDTF">2014-09-23T05:26:00Z</dcterms:modified>
</cp:coreProperties>
</file>