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F9F" w:rsidRPr="00D84103" w:rsidRDefault="008E7F9F" w:rsidP="008E7F9F">
      <w:pPr>
        <w:pStyle w:val="a5"/>
        <w:jc w:val="center"/>
        <w:rPr>
          <w:sz w:val="32"/>
          <w:szCs w:val="32"/>
        </w:rPr>
      </w:pPr>
      <w:bookmarkStart w:id="0" w:name="_GoBack"/>
      <w:r w:rsidRPr="00D84103">
        <w:rPr>
          <w:sz w:val="32"/>
          <w:szCs w:val="32"/>
        </w:rPr>
        <w:t>СОВЕТ ДЕПУТАТОВ</w:t>
      </w:r>
    </w:p>
    <w:p w:rsidR="008E7F9F" w:rsidRPr="00D84103" w:rsidRDefault="008E7F9F" w:rsidP="008E7F9F">
      <w:pPr>
        <w:pStyle w:val="a5"/>
        <w:jc w:val="center"/>
        <w:rPr>
          <w:sz w:val="32"/>
          <w:szCs w:val="32"/>
        </w:rPr>
      </w:pPr>
      <w:r w:rsidRPr="00D84103">
        <w:rPr>
          <w:sz w:val="32"/>
          <w:szCs w:val="32"/>
        </w:rPr>
        <w:t>МУНИЦИПАЛЬНОГО ОКРУГА САВЕЛКИ</w:t>
      </w:r>
    </w:p>
    <w:p w:rsidR="008E7F9F" w:rsidRPr="00D84103" w:rsidRDefault="008E7F9F" w:rsidP="008E7F9F">
      <w:pPr>
        <w:pStyle w:val="a5"/>
        <w:jc w:val="center"/>
        <w:rPr>
          <w:sz w:val="32"/>
          <w:szCs w:val="32"/>
        </w:rPr>
      </w:pPr>
      <w:r w:rsidRPr="00D84103">
        <w:rPr>
          <w:sz w:val="32"/>
          <w:szCs w:val="32"/>
        </w:rPr>
        <w:t>РЕШЕНИЕ</w:t>
      </w:r>
    </w:p>
    <w:p w:rsidR="008E7F9F" w:rsidRPr="00D84103" w:rsidRDefault="008E7F9F" w:rsidP="008E7F9F">
      <w:pPr>
        <w:pStyle w:val="a5"/>
        <w:jc w:val="center"/>
        <w:rPr>
          <w:sz w:val="32"/>
          <w:szCs w:val="32"/>
        </w:rPr>
      </w:pPr>
    </w:p>
    <w:p w:rsidR="008E7F9F" w:rsidRPr="00D84103" w:rsidRDefault="008E7F9F" w:rsidP="008E7F9F">
      <w:pPr>
        <w:pStyle w:val="a5"/>
        <w:rPr>
          <w:sz w:val="32"/>
          <w:szCs w:val="32"/>
        </w:rPr>
      </w:pPr>
      <w:r w:rsidRPr="00D84103">
        <w:rPr>
          <w:sz w:val="32"/>
          <w:szCs w:val="32"/>
        </w:rPr>
        <w:t>от 03 сентября 2013 г. № 2 –СД/10</w:t>
      </w:r>
    </w:p>
    <w:p w:rsidR="008E7F9F" w:rsidRPr="00D84103" w:rsidRDefault="008E7F9F" w:rsidP="008E7F9F">
      <w:pPr>
        <w:jc w:val="center"/>
        <w:rPr>
          <w:b/>
          <w:sz w:val="32"/>
          <w:szCs w:val="32"/>
        </w:rPr>
      </w:pPr>
    </w:p>
    <w:p w:rsidR="008E7F9F" w:rsidRPr="00D84103" w:rsidRDefault="008E7F9F" w:rsidP="008E7F9F">
      <w:pPr>
        <w:tabs>
          <w:tab w:val="left" w:pos="5040"/>
        </w:tabs>
        <w:ind w:right="884"/>
        <w:jc w:val="center"/>
        <w:rPr>
          <w:sz w:val="28"/>
          <w:szCs w:val="28"/>
        </w:rPr>
      </w:pPr>
    </w:p>
    <w:bookmarkEnd w:id="0"/>
    <w:p w:rsidR="008E7F9F" w:rsidRPr="000016B7" w:rsidRDefault="008E7F9F" w:rsidP="008E7F9F">
      <w:pPr>
        <w:tabs>
          <w:tab w:val="left" w:pos="5040"/>
        </w:tabs>
        <w:ind w:right="884"/>
        <w:jc w:val="center"/>
        <w:rPr>
          <w:sz w:val="28"/>
          <w:szCs w:val="28"/>
        </w:rPr>
      </w:pPr>
    </w:p>
    <w:p w:rsidR="008E7F9F" w:rsidRPr="00C43B27" w:rsidRDefault="008E7F9F" w:rsidP="008E7F9F">
      <w:pPr>
        <w:rPr>
          <w:sz w:val="28"/>
          <w:szCs w:val="28"/>
        </w:rPr>
      </w:pPr>
      <w:r>
        <w:rPr>
          <w:sz w:val="28"/>
          <w:szCs w:val="28"/>
        </w:rPr>
        <w:t>Об утверждении П</w:t>
      </w:r>
      <w:r w:rsidRPr="00C43B27">
        <w:rPr>
          <w:sz w:val="28"/>
          <w:szCs w:val="28"/>
        </w:rPr>
        <w:t>оложения о порядке</w:t>
      </w:r>
    </w:p>
    <w:p w:rsidR="008E7F9F" w:rsidRPr="00C43B27" w:rsidRDefault="008E7F9F" w:rsidP="008E7F9F">
      <w:pPr>
        <w:rPr>
          <w:sz w:val="28"/>
          <w:szCs w:val="28"/>
        </w:rPr>
      </w:pPr>
      <w:r w:rsidRPr="00C43B27">
        <w:rPr>
          <w:sz w:val="28"/>
          <w:szCs w:val="28"/>
        </w:rPr>
        <w:t xml:space="preserve">поощрения депутатов Совета депутатов </w:t>
      </w:r>
    </w:p>
    <w:p w:rsidR="008E7F9F" w:rsidRPr="00C43B27" w:rsidRDefault="008E7F9F" w:rsidP="008E7F9F">
      <w:pPr>
        <w:rPr>
          <w:sz w:val="28"/>
          <w:szCs w:val="28"/>
        </w:rPr>
      </w:pPr>
      <w:r w:rsidRPr="00C43B27">
        <w:rPr>
          <w:sz w:val="28"/>
          <w:szCs w:val="28"/>
        </w:rPr>
        <w:t xml:space="preserve">муниципального округа Савелки </w:t>
      </w:r>
    </w:p>
    <w:p w:rsidR="008E7F9F" w:rsidRPr="000016B7" w:rsidRDefault="008E7F9F" w:rsidP="008E7F9F">
      <w:pPr>
        <w:jc w:val="both"/>
        <w:rPr>
          <w:b/>
          <w:sz w:val="28"/>
          <w:szCs w:val="28"/>
        </w:rPr>
      </w:pPr>
    </w:p>
    <w:p w:rsidR="008E7F9F" w:rsidRPr="000016B7" w:rsidRDefault="008E7F9F" w:rsidP="008E7F9F">
      <w:pPr>
        <w:jc w:val="both"/>
        <w:rPr>
          <w:b/>
          <w:sz w:val="28"/>
          <w:szCs w:val="28"/>
        </w:rPr>
      </w:pPr>
    </w:p>
    <w:p w:rsidR="008E7F9F" w:rsidRPr="000016B7" w:rsidRDefault="008E7F9F" w:rsidP="008E7F9F">
      <w:pPr>
        <w:jc w:val="both"/>
        <w:rPr>
          <w:b/>
          <w:sz w:val="28"/>
          <w:szCs w:val="28"/>
        </w:rPr>
      </w:pPr>
    </w:p>
    <w:p w:rsidR="008E7F9F" w:rsidRPr="000016B7" w:rsidRDefault="008E7F9F" w:rsidP="008E7F9F">
      <w:pPr>
        <w:ind w:firstLine="851"/>
        <w:jc w:val="both"/>
        <w:rPr>
          <w:sz w:val="28"/>
          <w:szCs w:val="28"/>
        </w:rPr>
      </w:pPr>
      <w:r w:rsidRPr="000016B7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пунктами 16 и 17 ст. 3 </w:t>
      </w:r>
      <w:r w:rsidRPr="000016B7">
        <w:rPr>
          <w:sz w:val="28"/>
          <w:szCs w:val="28"/>
        </w:rPr>
        <w:t xml:space="preserve"> Закона города Москвы от 11 июля 2012 г</w:t>
      </w:r>
      <w:r>
        <w:rPr>
          <w:sz w:val="28"/>
          <w:szCs w:val="28"/>
        </w:rPr>
        <w:t xml:space="preserve">ода </w:t>
      </w:r>
      <w:r w:rsidRPr="000016B7">
        <w:rPr>
          <w:sz w:val="28"/>
          <w:szCs w:val="28"/>
        </w:rPr>
        <w:t xml:space="preserve"> № 39 «О наделении органов местного самоуправления муниципальных округов в городе Москве отдельными полномочиями города Москвы», Совет депутатов принял решение:</w:t>
      </w:r>
    </w:p>
    <w:p w:rsidR="008E7F9F" w:rsidRDefault="008E7F9F" w:rsidP="008E7F9F">
      <w:pPr>
        <w:jc w:val="both"/>
        <w:rPr>
          <w:sz w:val="28"/>
          <w:szCs w:val="28"/>
        </w:rPr>
      </w:pPr>
    </w:p>
    <w:p w:rsidR="008E7F9F" w:rsidRPr="00444D38" w:rsidRDefault="008E7F9F" w:rsidP="008E7F9F">
      <w:pPr>
        <w:jc w:val="both"/>
        <w:rPr>
          <w:sz w:val="28"/>
          <w:szCs w:val="28"/>
        </w:rPr>
      </w:pPr>
      <w:r w:rsidRPr="00444D38">
        <w:rPr>
          <w:sz w:val="28"/>
          <w:szCs w:val="28"/>
        </w:rPr>
        <w:t>1. Утвердить:</w:t>
      </w:r>
    </w:p>
    <w:p w:rsidR="008E7F9F" w:rsidRPr="00444D38" w:rsidRDefault="008E7F9F" w:rsidP="008E7F9F">
      <w:pPr>
        <w:jc w:val="both"/>
        <w:rPr>
          <w:sz w:val="28"/>
          <w:szCs w:val="28"/>
        </w:rPr>
      </w:pPr>
      <w:r w:rsidRPr="00444D38">
        <w:rPr>
          <w:sz w:val="28"/>
          <w:szCs w:val="28"/>
        </w:rPr>
        <w:t xml:space="preserve">1.1 </w:t>
      </w:r>
      <w:r>
        <w:rPr>
          <w:sz w:val="28"/>
          <w:szCs w:val="28"/>
        </w:rPr>
        <w:t>Положение о п</w:t>
      </w:r>
      <w:r w:rsidRPr="00444D38">
        <w:rPr>
          <w:sz w:val="28"/>
          <w:szCs w:val="28"/>
        </w:rPr>
        <w:t xml:space="preserve">орядке </w:t>
      </w:r>
      <w:proofErr w:type="gramStart"/>
      <w:r w:rsidRPr="00444D38">
        <w:rPr>
          <w:sz w:val="28"/>
          <w:szCs w:val="28"/>
        </w:rPr>
        <w:t>поощрения депутатов Совета депутатов муниципального округа</w:t>
      </w:r>
      <w:proofErr w:type="gramEnd"/>
      <w:r w:rsidRPr="00444D38">
        <w:rPr>
          <w:sz w:val="28"/>
          <w:szCs w:val="28"/>
        </w:rPr>
        <w:t xml:space="preserve"> </w:t>
      </w:r>
      <w:r>
        <w:rPr>
          <w:sz w:val="28"/>
          <w:szCs w:val="28"/>
        </w:rPr>
        <w:t>Савелки</w:t>
      </w:r>
      <w:r w:rsidRPr="00444D38">
        <w:rPr>
          <w:sz w:val="28"/>
          <w:szCs w:val="28"/>
        </w:rPr>
        <w:t xml:space="preserve"> согласно приложению 1 к настоящему решению.</w:t>
      </w:r>
    </w:p>
    <w:p w:rsidR="008E7F9F" w:rsidRPr="00444D38" w:rsidRDefault="008E7F9F" w:rsidP="008E7F9F">
      <w:pPr>
        <w:jc w:val="both"/>
        <w:rPr>
          <w:sz w:val="28"/>
          <w:szCs w:val="28"/>
        </w:rPr>
      </w:pPr>
      <w:r w:rsidRPr="00444D38">
        <w:rPr>
          <w:sz w:val="28"/>
          <w:szCs w:val="28"/>
        </w:rPr>
        <w:t xml:space="preserve">1.2 Методику </w:t>
      </w:r>
      <w:proofErr w:type="gramStart"/>
      <w:r w:rsidRPr="00444D38">
        <w:rPr>
          <w:sz w:val="28"/>
          <w:szCs w:val="28"/>
        </w:rPr>
        <w:t>расчета размера поощрения депутатов Совета депутатов муниципального округа</w:t>
      </w:r>
      <w:proofErr w:type="gramEnd"/>
      <w:r w:rsidRPr="00444D38">
        <w:rPr>
          <w:sz w:val="28"/>
          <w:szCs w:val="28"/>
        </w:rPr>
        <w:t xml:space="preserve"> </w:t>
      </w:r>
      <w:r>
        <w:rPr>
          <w:sz w:val="28"/>
          <w:szCs w:val="28"/>
        </w:rPr>
        <w:t>Савелки</w:t>
      </w:r>
      <w:r w:rsidRPr="00444D38">
        <w:rPr>
          <w:sz w:val="28"/>
          <w:szCs w:val="28"/>
        </w:rPr>
        <w:t xml:space="preserve"> согласно приложению 2 к настоящему решению.</w:t>
      </w:r>
    </w:p>
    <w:p w:rsidR="008E7F9F" w:rsidRPr="000016B7" w:rsidRDefault="008E7F9F" w:rsidP="008E7F9F">
      <w:pPr>
        <w:jc w:val="both"/>
        <w:rPr>
          <w:sz w:val="28"/>
          <w:szCs w:val="28"/>
        </w:rPr>
      </w:pPr>
      <w:r w:rsidRPr="00444D38">
        <w:rPr>
          <w:sz w:val="28"/>
          <w:szCs w:val="28"/>
        </w:rPr>
        <w:t xml:space="preserve">2. Настоящее решение вступает в силу со дня его опубликования в </w:t>
      </w:r>
      <w:r w:rsidRPr="000016B7">
        <w:rPr>
          <w:sz w:val="28"/>
          <w:szCs w:val="28"/>
        </w:rPr>
        <w:t>официальном печатном издании «Ведомости муниципального округа Савелки».</w:t>
      </w:r>
    </w:p>
    <w:p w:rsidR="008E7F9F" w:rsidRPr="000016B7" w:rsidRDefault="008E7F9F" w:rsidP="008E7F9F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016B7">
        <w:rPr>
          <w:sz w:val="28"/>
          <w:szCs w:val="28"/>
        </w:rPr>
        <w:t xml:space="preserve">. </w:t>
      </w:r>
      <w:proofErr w:type="gramStart"/>
      <w:r w:rsidRPr="000016B7">
        <w:rPr>
          <w:sz w:val="28"/>
          <w:szCs w:val="28"/>
        </w:rPr>
        <w:t>Контроль за</w:t>
      </w:r>
      <w:proofErr w:type="gramEnd"/>
      <w:r w:rsidRPr="000016B7">
        <w:rPr>
          <w:sz w:val="28"/>
          <w:szCs w:val="28"/>
        </w:rPr>
        <w:t xml:space="preserve"> выполнением настоящего решения возложить на главу муниципального округа Савелки  </w:t>
      </w:r>
      <w:proofErr w:type="spellStart"/>
      <w:r w:rsidRPr="000016B7">
        <w:rPr>
          <w:sz w:val="28"/>
          <w:szCs w:val="28"/>
        </w:rPr>
        <w:t>Юдахину</w:t>
      </w:r>
      <w:proofErr w:type="spellEnd"/>
      <w:r w:rsidRPr="000016B7">
        <w:rPr>
          <w:sz w:val="28"/>
          <w:szCs w:val="28"/>
        </w:rPr>
        <w:t xml:space="preserve"> Ирину Васильевну.</w:t>
      </w:r>
    </w:p>
    <w:p w:rsidR="008E7F9F" w:rsidRDefault="008E7F9F" w:rsidP="008E7F9F">
      <w:pPr>
        <w:jc w:val="both"/>
        <w:rPr>
          <w:b/>
          <w:sz w:val="28"/>
          <w:szCs w:val="28"/>
        </w:rPr>
      </w:pPr>
    </w:p>
    <w:p w:rsidR="008E7F9F" w:rsidRPr="00613A54" w:rsidRDefault="008E7F9F" w:rsidP="008E7F9F">
      <w:pPr>
        <w:jc w:val="both"/>
        <w:rPr>
          <w:bCs/>
          <w:color w:val="000000"/>
          <w:spacing w:val="-3"/>
          <w:sz w:val="28"/>
          <w:szCs w:val="28"/>
        </w:rPr>
      </w:pPr>
      <w:r w:rsidRPr="00613A54">
        <w:rPr>
          <w:bCs/>
          <w:color w:val="000000"/>
          <w:spacing w:val="-3"/>
          <w:sz w:val="28"/>
          <w:szCs w:val="28"/>
        </w:rPr>
        <w:t xml:space="preserve">Результаты голосования: за - </w:t>
      </w:r>
      <w:r w:rsidR="00D84103">
        <w:rPr>
          <w:bCs/>
          <w:color w:val="000000"/>
          <w:spacing w:val="-3"/>
          <w:sz w:val="28"/>
          <w:szCs w:val="28"/>
        </w:rPr>
        <w:t>8</w:t>
      </w:r>
      <w:r w:rsidRPr="00613A54">
        <w:rPr>
          <w:bCs/>
          <w:color w:val="000000"/>
          <w:spacing w:val="-3"/>
          <w:sz w:val="28"/>
          <w:szCs w:val="28"/>
        </w:rPr>
        <w:t xml:space="preserve">, против - </w:t>
      </w:r>
      <w:r w:rsidR="00D84103">
        <w:rPr>
          <w:bCs/>
          <w:color w:val="000000"/>
          <w:spacing w:val="-3"/>
          <w:sz w:val="28"/>
          <w:szCs w:val="28"/>
        </w:rPr>
        <w:t>0</w:t>
      </w:r>
      <w:r w:rsidRPr="00613A54">
        <w:rPr>
          <w:bCs/>
          <w:color w:val="000000"/>
          <w:spacing w:val="-3"/>
          <w:sz w:val="28"/>
          <w:szCs w:val="28"/>
        </w:rPr>
        <w:t xml:space="preserve">, воздержались - </w:t>
      </w:r>
      <w:r w:rsidR="00D84103">
        <w:rPr>
          <w:bCs/>
          <w:color w:val="000000"/>
          <w:spacing w:val="-3"/>
          <w:sz w:val="28"/>
          <w:szCs w:val="28"/>
        </w:rPr>
        <w:t>0</w:t>
      </w:r>
      <w:r w:rsidRPr="00613A54">
        <w:rPr>
          <w:bCs/>
          <w:color w:val="000000"/>
          <w:spacing w:val="-3"/>
          <w:sz w:val="28"/>
          <w:szCs w:val="28"/>
        </w:rPr>
        <w:t>.</w:t>
      </w:r>
    </w:p>
    <w:p w:rsidR="008E7F9F" w:rsidRPr="00613A54" w:rsidRDefault="008E7F9F" w:rsidP="008E7F9F">
      <w:pPr>
        <w:jc w:val="both"/>
        <w:rPr>
          <w:b/>
          <w:bCs/>
          <w:color w:val="000000"/>
          <w:spacing w:val="-3"/>
          <w:sz w:val="28"/>
          <w:szCs w:val="28"/>
        </w:rPr>
      </w:pPr>
    </w:p>
    <w:p w:rsidR="008E7F9F" w:rsidRPr="00613A54" w:rsidRDefault="008E7F9F" w:rsidP="008E7F9F">
      <w:pPr>
        <w:jc w:val="both"/>
        <w:rPr>
          <w:bCs/>
          <w:color w:val="000000"/>
          <w:spacing w:val="-3"/>
          <w:sz w:val="28"/>
          <w:szCs w:val="28"/>
        </w:rPr>
      </w:pPr>
      <w:r w:rsidRPr="00613A54">
        <w:rPr>
          <w:bCs/>
          <w:color w:val="000000"/>
          <w:spacing w:val="-3"/>
          <w:sz w:val="28"/>
          <w:szCs w:val="28"/>
        </w:rPr>
        <w:t xml:space="preserve">Глава муниципального округа </w:t>
      </w:r>
    </w:p>
    <w:p w:rsidR="008E7F9F" w:rsidRPr="00613A54" w:rsidRDefault="008E7F9F" w:rsidP="008E7F9F">
      <w:pPr>
        <w:jc w:val="both"/>
        <w:rPr>
          <w:bCs/>
          <w:color w:val="000000"/>
          <w:sz w:val="28"/>
          <w:szCs w:val="28"/>
        </w:rPr>
      </w:pPr>
      <w:r w:rsidRPr="00613A54">
        <w:rPr>
          <w:bCs/>
          <w:color w:val="000000"/>
          <w:spacing w:val="-3"/>
          <w:sz w:val="28"/>
          <w:szCs w:val="28"/>
        </w:rPr>
        <w:t xml:space="preserve">Савелки </w:t>
      </w:r>
      <w:r w:rsidRPr="00613A54">
        <w:rPr>
          <w:bCs/>
          <w:color w:val="000000"/>
          <w:spacing w:val="-3"/>
          <w:sz w:val="28"/>
          <w:szCs w:val="28"/>
        </w:rPr>
        <w:tab/>
      </w:r>
      <w:r w:rsidRPr="00613A54">
        <w:rPr>
          <w:bCs/>
          <w:color w:val="000000"/>
          <w:spacing w:val="-3"/>
          <w:sz w:val="28"/>
          <w:szCs w:val="28"/>
        </w:rPr>
        <w:tab/>
      </w:r>
      <w:r w:rsidRPr="00613A54">
        <w:rPr>
          <w:bCs/>
          <w:color w:val="000000"/>
          <w:spacing w:val="-3"/>
          <w:sz w:val="28"/>
          <w:szCs w:val="28"/>
        </w:rPr>
        <w:tab/>
      </w:r>
      <w:r w:rsidRPr="00613A54">
        <w:rPr>
          <w:bCs/>
          <w:color w:val="000000"/>
          <w:spacing w:val="-3"/>
          <w:sz w:val="28"/>
          <w:szCs w:val="28"/>
        </w:rPr>
        <w:tab/>
      </w:r>
      <w:r w:rsidRPr="00613A54">
        <w:rPr>
          <w:bCs/>
          <w:color w:val="000000"/>
          <w:spacing w:val="-3"/>
          <w:sz w:val="28"/>
          <w:szCs w:val="28"/>
        </w:rPr>
        <w:tab/>
        <w:t xml:space="preserve">                                   </w:t>
      </w:r>
      <w:r>
        <w:rPr>
          <w:bCs/>
          <w:color w:val="000000"/>
          <w:spacing w:val="-3"/>
          <w:sz w:val="28"/>
          <w:szCs w:val="28"/>
        </w:rPr>
        <w:t xml:space="preserve">          </w:t>
      </w:r>
      <w:r w:rsidRPr="00613A54">
        <w:rPr>
          <w:bCs/>
          <w:color w:val="000000"/>
          <w:spacing w:val="-3"/>
          <w:sz w:val="28"/>
          <w:szCs w:val="28"/>
        </w:rPr>
        <w:t xml:space="preserve"> И.В. </w:t>
      </w:r>
      <w:proofErr w:type="spellStart"/>
      <w:r w:rsidRPr="00613A54">
        <w:rPr>
          <w:bCs/>
          <w:color w:val="000000"/>
          <w:spacing w:val="-3"/>
          <w:sz w:val="28"/>
          <w:szCs w:val="28"/>
        </w:rPr>
        <w:t>Юдахина</w:t>
      </w:r>
      <w:proofErr w:type="spellEnd"/>
    </w:p>
    <w:p w:rsidR="008E7F9F" w:rsidRPr="001F2E50" w:rsidRDefault="008E7F9F" w:rsidP="008E7F9F">
      <w:pPr>
        <w:ind w:firstLine="720"/>
        <w:jc w:val="both"/>
      </w:pPr>
    </w:p>
    <w:p w:rsidR="008E7F9F" w:rsidRDefault="008E7F9F" w:rsidP="008E7F9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</w:p>
    <w:p w:rsidR="008E7F9F" w:rsidRDefault="008E7F9F" w:rsidP="008E7F9F">
      <w:pPr>
        <w:ind w:left="4820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C43C7F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1</w:t>
      </w:r>
    </w:p>
    <w:p w:rsidR="008E7F9F" w:rsidRDefault="008E7F9F" w:rsidP="008E7F9F">
      <w:pPr>
        <w:ind w:left="4820"/>
        <w:jc w:val="both"/>
        <w:rPr>
          <w:sz w:val="28"/>
          <w:szCs w:val="28"/>
        </w:rPr>
      </w:pPr>
      <w:r w:rsidRPr="00C43C7F">
        <w:rPr>
          <w:spacing w:val="7"/>
          <w:sz w:val="28"/>
          <w:szCs w:val="28"/>
        </w:rPr>
        <w:t xml:space="preserve">к решению </w:t>
      </w:r>
      <w:r>
        <w:rPr>
          <w:spacing w:val="7"/>
          <w:sz w:val="28"/>
          <w:szCs w:val="28"/>
        </w:rPr>
        <w:t>Совета депутатов</w:t>
      </w:r>
      <w:r w:rsidRPr="00C43C7F">
        <w:rPr>
          <w:spacing w:val="7"/>
          <w:sz w:val="28"/>
          <w:szCs w:val="28"/>
        </w:rPr>
        <w:t xml:space="preserve"> </w:t>
      </w:r>
      <w:r w:rsidRPr="00C43C7F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  <w:r w:rsidRPr="00C43C7F">
        <w:rPr>
          <w:sz w:val="28"/>
          <w:szCs w:val="28"/>
        </w:rPr>
        <w:t xml:space="preserve"> </w:t>
      </w:r>
      <w:r>
        <w:rPr>
          <w:sz w:val="28"/>
          <w:szCs w:val="28"/>
        </w:rPr>
        <w:t>Савелки</w:t>
      </w:r>
      <w:r w:rsidRPr="00C43C7F">
        <w:rPr>
          <w:sz w:val="28"/>
          <w:szCs w:val="28"/>
        </w:rPr>
        <w:t xml:space="preserve"> </w:t>
      </w:r>
    </w:p>
    <w:p w:rsidR="008E7F9F" w:rsidRDefault="008E7F9F" w:rsidP="008E7F9F">
      <w:pPr>
        <w:ind w:left="4820"/>
        <w:rPr>
          <w:spacing w:val="-1"/>
          <w:sz w:val="28"/>
          <w:szCs w:val="28"/>
        </w:rPr>
      </w:pPr>
      <w:r w:rsidRPr="0060771B">
        <w:rPr>
          <w:spacing w:val="-1"/>
          <w:sz w:val="28"/>
          <w:szCs w:val="28"/>
        </w:rPr>
        <w:t>от 03 сентября 2013 г. № 2 –СД/10</w:t>
      </w:r>
    </w:p>
    <w:p w:rsidR="008E7F9F" w:rsidRDefault="008E7F9F" w:rsidP="008E7F9F">
      <w:pPr>
        <w:jc w:val="center"/>
        <w:rPr>
          <w:b/>
          <w:sz w:val="28"/>
          <w:szCs w:val="28"/>
        </w:rPr>
      </w:pPr>
    </w:p>
    <w:p w:rsidR="008E7F9F" w:rsidRDefault="008E7F9F" w:rsidP="008E7F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 о порядке</w:t>
      </w:r>
    </w:p>
    <w:p w:rsidR="008E7F9F" w:rsidRDefault="008E7F9F" w:rsidP="008E7F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поощрения депутатов Совета депутатов </w:t>
      </w:r>
    </w:p>
    <w:p w:rsidR="008E7F9F" w:rsidRDefault="008E7F9F" w:rsidP="008E7F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округа Савелки </w:t>
      </w:r>
    </w:p>
    <w:p w:rsidR="008E7F9F" w:rsidRPr="00815277" w:rsidRDefault="008E7F9F" w:rsidP="008E7F9F">
      <w:pPr>
        <w:jc w:val="center"/>
        <w:rPr>
          <w:b/>
          <w:sz w:val="28"/>
          <w:szCs w:val="28"/>
        </w:rPr>
      </w:pPr>
    </w:p>
    <w:p w:rsidR="008E7F9F" w:rsidRPr="00F47351" w:rsidRDefault="008E7F9F" w:rsidP="008E7F9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ind w:left="0" w:firstLine="851"/>
        <w:jc w:val="both"/>
        <w:rPr>
          <w:color w:val="000000"/>
          <w:sz w:val="28"/>
          <w:szCs w:val="28"/>
        </w:rPr>
      </w:pPr>
      <w:r w:rsidRPr="00F47351">
        <w:rPr>
          <w:sz w:val="28"/>
          <w:szCs w:val="28"/>
        </w:rPr>
        <w:t xml:space="preserve">Настоящее  Положение регулирует вопросы </w:t>
      </w:r>
      <w:proofErr w:type="gramStart"/>
      <w:r w:rsidRPr="00F47351">
        <w:rPr>
          <w:sz w:val="28"/>
          <w:szCs w:val="28"/>
        </w:rPr>
        <w:t>поощрения депутатов Совета депутатов муниципального округа</w:t>
      </w:r>
      <w:proofErr w:type="gramEnd"/>
      <w:r w:rsidRPr="00F47351">
        <w:rPr>
          <w:sz w:val="28"/>
          <w:szCs w:val="28"/>
        </w:rPr>
        <w:t xml:space="preserve"> Савелки (далее – депутаты), активно участвующих в осуществлении отдельных полномочий города Москвы, переданных Законом города Москвы от 11 июля 2012 года № 39 «О наделении органов местного самоуправления муниципальных округов в городе Москве отдельными полномочиями города Москвы» (далее – переданные полномочия).</w:t>
      </w:r>
    </w:p>
    <w:p w:rsidR="008E7F9F" w:rsidRPr="00F47351" w:rsidRDefault="008E7F9F" w:rsidP="008E7F9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ind w:left="0" w:firstLine="851"/>
        <w:jc w:val="both"/>
        <w:rPr>
          <w:color w:val="000000"/>
          <w:sz w:val="28"/>
          <w:szCs w:val="28"/>
        </w:rPr>
      </w:pPr>
      <w:r w:rsidRPr="00F47351">
        <w:rPr>
          <w:color w:val="000000"/>
          <w:sz w:val="28"/>
          <w:szCs w:val="28"/>
        </w:rPr>
        <w:t>Активность участия депутатов в осуществлении переданных полномочий определяется ежеквартально по следующим критериям:</w:t>
      </w:r>
    </w:p>
    <w:p w:rsidR="008E7F9F" w:rsidRPr="00B05E43" w:rsidRDefault="008E7F9F" w:rsidP="008E7F9F">
      <w:pPr>
        <w:widowControl w:val="0"/>
        <w:autoSpaceDE w:val="0"/>
        <w:autoSpaceDN w:val="0"/>
        <w:adjustRightInd w:val="0"/>
        <w:spacing w:line="300" w:lineRule="auto"/>
        <w:ind w:firstLine="851"/>
        <w:jc w:val="both"/>
        <w:rPr>
          <w:sz w:val="28"/>
        </w:rPr>
      </w:pPr>
      <w:r w:rsidRPr="00B05E43">
        <w:rPr>
          <w:sz w:val="28"/>
        </w:rPr>
        <w:t>1</w:t>
      </w:r>
      <w:r>
        <w:rPr>
          <w:sz w:val="28"/>
        </w:rPr>
        <w:t>) у</w:t>
      </w:r>
      <w:r w:rsidRPr="00B05E43">
        <w:rPr>
          <w:sz w:val="28"/>
        </w:rPr>
        <w:t xml:space="preserve">частие депутата в заседании Совета депутатов </w:t>
      </w:r>
      <w:r w:rsidRPr="006F0E29">
        <w:rPr>
          <w:sz w:val="28"/>
          <w:szCs w:val="28"/>
        </w:rPr>
        <w:t>муниципальн</w:t>
      </w:r>
      <w:r>
        <w:rPr>
          <w:sz w:val="28"/>
          <w:szCs w:val="28"/>
        </w:rPr>
        <w:t>ого</w:t>
      </w:r>
      <w:r w:rsidRPr="006F0E29">
        <w:rPr>
          <w:sz w:val="28"/>
          <w:szCs w:val="28"/>
        </w:rPr>
        <w:t xml:space="preserve"> округ</w:t>
      </w:r>
      <w:r>
        <w:rPr>
          <w:sz w:val="28"/>
          <w:szCs w:val="28"/>
        </w:rPr>
        <w:t xml:space="preserve">а Савелки (далее – Совет депутатов) </w:t>
      </w:r>
      <w:r w:rsidRPr="00B05E43">
        <w:rPr>
          <w:sz w:val="28"/>
        </w:rPr>
        <w:t>по рассмотрению вопрос</w:t>
      </w:r>
      <w:r>
        <w:rPr>
          <w:sz w:val="28"/>
        </w:rPr>
        <w:t>ов</w:t>
      </w:r>
      <w:r w:rsidRPr="00B05E43">
        <w:rPr>
          <w:sz w:val="28"/>
        </w:rPr>
        <w:t xml:space="preserve"> </w:t>
      </w:r>
      <w:r>
        <w:rPr>
          <w:bCs/>
          <w:sz w:val="28"/>
        </w:rPr>
        <w:t>осуществления</w:t>
      </w:r>
      <w:r w:rsidRPr="00B05E43">
        <w:rPr>
          <w:bCs/>
          <w:sz w:val="28"/>
        </w:rPr>
        <w:t xml:space="preserve"> </w:t>
      </w:r>
      <w:r>
        <w:rPr>
          <w:bCs/>
          <w:sz w:val="28"/>
        </w:rPr>
        <w:t>переданных</w:t>
      </w:r>
      <w:r w:rsidRPr="00B05E43">
        <w:rPr>
          <w:bCs/>
          <w:sz w:val="28"/>
        </w:rPr>
        <w:t xml:space="preserve"> полномочий</w:t>
      </w:r>
      <w:r>
        <w:rPr>
          <w:bCs/>
          <w:sz w:val="28"/>
        </w:rPr>
        <w:t xml:space="preserve">  </w:t>
      </w:r>
      <w:r>
        <w:rPr>
          <w:sz w:val="28"/>
          <w:szCs w:val="28"/>
        </w:rPr>
        <w:t>–</w:t>
      </w:r>
      <w:r>
        <w:rPr>
          <w:bCs/>
          <w:sz w:val="28"/>
        </w:rPr>
        <w:t xml:space="preserve">  вес критерия составляет 0,4</w:t>
      </w:r>
      <w:r>
        <w:rPr>
          <w:sz w:val="28"/>
        </w:rPr>
        <w:t>;</w:t>
      </w:r>
    </w:p>
    <w:p w:rsidR="008E7F9F" w:rsidRPr="00802632" w:rsidRDefault="008E7F9F" w:rsidP="008E7F9F">
      <w:pPr>
        <w:widowControl w:val="0"/>
        <w:autoSpaceDE w:val="0"/>
        <w:autoSpaceDN w:val="0"/>
        <w:adjustRightInd w:val="0"/>
        <w:spacing w:line="300" w:lineRule="auto"/>
        <w:ind w:firstLine="851"/>
        <w:jc w:val="both"/>
        <w:rPr>
          <w:sz w:val="28"/>
        </w:rPr>
      </w:pPr>
      <w:r w:rsidRPr="00B05E43">
        <w:rPr>
          <w:sz w:val="28"/>
        </w:rPr>
        <w:t>2</w:t>
      </w:r>
      <w:r>
        <w:rPr>
          <w:sz w:val="28"/>
        </w:rPr>
        <w:t>)</w:t>
      </w:r>
      <w:r w:rsidRPr="00B05E43">
        <w:rPr>
          <w:sz w:val="28"/>
        </w:rPr>
        <w:t xml:space="preserve"> </w:t>
      </w:r>
      <w:r>
        <w:rPr>
          <w:sz w:val="28"/>
        </w:rPr>
        <w:t>у</w:t>
      </w:r>
      <w:r w:rsidRPr="00B05E43">
        <w:rPr>
          <w:sz w:val="28"/>
        </w:rPr>
        <w:t>частие депутата</w:t>
      </w:r>
      <w:r>
        <w:rPr>
          <w:sz w:val="28"/>
        </w:rPr>
        <w:t xml:space="preserve"> в</w:t>
      </w:r>
      <w:r w:rsidRPr="00B05E43">
        <w:rPr>
          <w:sz w:val="28"/>
        </w:rPr>
        <w:t xml:space="preserve"> </w:t>
      </w:r>
      <w:r>
        <w:rPr>
          <w:sz w:val="28"/>
        </w:rPr>
        <w:t xml:space="preserve">заседаниях комиссий Совета </w:t>
      </w:r>
      <w:proofErr w:type="gramStart"/>
      <w:r>
        <w:rPr>
          <w:sz w:val="28"/>
        </w:rPr>
        <w:t>депутатов</w:t>
      </w:r>
      <w:proofErr w:type="gramEnd"/>
      <w:r>
        <w:rPr>
          <w:sz w:val="28"/>
        </w:rPr>
        <w:t xml:space="preserve"> по </w:t>
      </w:r>
      <w:r w:rsidRPr="00B05E43">
        <w:rPr>
          <w:sz w:val="28"/>
        </w:rPr>
        <w:t>рассмотрению вопрос</w:t>
      </w:r>
      <w:r>
        <w:rPr>
          <w:sz w:val="28"/>
        </w:rPr>
        <w:t>ов</w:t>
      </w:r>
      <w:r w:rsidRPr="00B05E43">
        <w:rPr>
          <w:sz w:val="28"/>
        </w:rPr>
        <w:t xml:space="preserve"> </w:t>
      </w:r>
      <w:r>
        <w:rPr>
          <w:bCs/>
          <w:sz w:val="28"/>
        </w:rPr>
        <w:t>осуществления</w:t>
      </w:r>
      <w:r w:rsidRPr="00B05E43">
        <w:rPr>
          <w:bCs/>
          <w:sz w:val="28"/>
        </w:rPr>
        <w:t xml:space="preserve"> </w:t>
      </w:r>
      <w:r>
        <w:rPr>
          <w:bCs/>
          <w:sz w:val="28"/>
        </w:rPr>
        <w:t>переданных</w:t>
      </w:r>
      <w:r w:rsidRPr="00B05E43">
        <w:rPr>
          <w:bCs/>
          <w:sz w:val="28"/>
        </w:rPr>
        <w:t xml:space="preserve"> полномочий</w:t>
      </w:r>
      <w:r>
        <w:rPr>
          <w:bCs/>
          <w:sz w:val="28"/>
        </w:rPr>
        <w:t xml:space="preserve"> </w:t>
      </w:r>
      <w:r>
        <w:rPr>
          <w:sz w:val="28"/>
          <w:szCs w:val="28"/>
        </w:rPr>
        <w:t>–</w:t>
      </w:r>
      <w:r>
        <w:rPr>
          <w:bCs/>
          <w:sz w:val="28"/>
        </w:rPr>
        <w:t xml:space="preserve"> вес критерия составляет 0,2;</w:t>
      </w:r>
    </w:p>
    <w:p w:rsidR="008E7F9F" w:rsidRDefault="008E7F9F" w:rsidP="008E7F9F">
      <w:pPr>
        <w:widowControl w:val="0"/>
        <w:autoSpaceDE w:val="0"/>
        <w:autoSpaceDN w:val="0"/>
        <w:adjustRightInd w:val="0"/>
        <w:spacing w:line="300" w:lineRule="auto"/>
        <w:ind w:firstLine="851"/>
        <w:jc w:val="both"/>
        <w:rPr>
          <w:rFonts w:eastAsia="BatangChe"/>
          <w:bCs/>
          <w:sz w:val="28"/>
        </w:rPr>
      </w:pPr>
      <w:r w:rsidRPr="00B05E43">
        <w:rPr>
          <w:sz w:val="28"/>
        </w:rPr>
        <w:t>3</w:t>
      </w:r>
      <w:r>
        <w:rPr>
          <w:sz w:val="28"/>
        </w:rPr>
        <w:t>)</w:t>
      </w:r>
      <w:r w:rsidRPr="00B05E43">
        <w:rPr>
          <w:sz w:val="28"/>
        </w:rPr>
        <w:t xml:space="preserve"> </w:t>
      </w:r>
      <w:r>
        <w:rPr>
          <w:sz w:val="28"/>
        </w:rPr>
        <w:t>у</w:t>
      </w:r>
      <w:r w:rsidRPr="00B05E43">
        <w:rPr>
          <w:sz w:val="28"/>
        </w:rPr>
        <w:t>частие депутата в работе комисси</w:t>
      </w:r>
      <w:r>
        <w:rPr>
          <w:sz w:val="28"/>
        </w:rPr>
        <w:t>й,</w:t>
      </w:r>
      <w:r w:rsidRPr="00B05E43">
        <w:rPr>
          <w:sz w:val="28"/>
        </w:rPr>
        <w:t xml:space="preserve"> </w:t>
      </w:r>
      <w:r w:rsidRPr="00B05E43">
        <w:rPr>
          <w:bCs/>
          <w:sz w:val="28"/>
        </w:rPr>
        <w:t>осуществляющ</w:t>
      </w:r>
      <w:r>
        <w:rPr>
          <w:bCs/>
          <w:sz w:val="28"/>
        </w:rPr>
        <w:t>их</w:t>
      </w:r>
      <w:r w:rsidRPr="00B05E43">
        <w:rPr>
          <w:bCs/>
          <w:sz w:val="28"/>
        </w:rPr>
        <w:t xml:space="preserve"> открытие и приемку работ по благоустройству дворовых территорий, и (или) капитальному ремонту </w:t>
      </w:r>
      <w:r w:rsidRPr="00B05E43">
        <w:rPr>
          <w:rFonts w:eastAsia="BatangChe"/>
          <w:bCs/>
          <w:sz w:val="28"/>
        </w:rPr>
        <w:t>многоквартирных домов</w:t>
      </w:r>
      <w:r>
        <w:rPr>
          <w:rFonts w:eastAsia="BatangChe"/>
          <w:bCs/>
          <w:sz w:val="28"/>
        </w:rPr>
        <w:t xml:space="preserve"> (далее – комиссии по открытию и приемке работ)</w:t>
      </w:r>
      <w:r w:rsidRPr="00444D38">
        <w:rPr>
          <w:bCs/>
          <w:sz w:val="28"/>
        </w:rPr>
        <w:t xml:space="preserve"> </w:t>
      </w:r>
      <w:r>
        <w:rPr>
          <w:bCs/>
          <w:sz w:val="28"/>
        </w:rPr>
        <w:t xml:space="preserve"> </w:t>
      </w:r>
      <w:r>
        <w:rPr>
          <w:sz w:val="28"/>
          <w:szCs w:val="28"/>
        </w:rPr>
        <w:t xml:space="preserve">– </w:t>
      </w:r>
      <w:r>
        <w:rPr>
          <w:bCs/>
          <w:sz w:val="28"/>
        </w:rPr>
        <w:t>вес критерия составляет 0,2</w:t>
      </w:r>
      <w:r>
        <w:rPr>
          <w:rFonts w:eastAsia="BatangChe"/>
          <w:bCs/>
          <w:sz w:val="28"/>
        </w:rPr>
        <w:t>;</w:t>
      </w:r>
    </w:p>
    <w:p w:rsidR="008E7F9F" w:rsidRDefault="008E7F9F" w:rsidP="008E7F9F">
      <w:pPr>
        <w:widowControl w:val="0"/>
        <w:autoSpaceDE w:val="0"/>
        <w:autoSpaceDN w:val="0"/>
        <w:adjustRightInd w:val="0"/>
        <w:spacing w:line="300" w:lineRule="auto"/>
        <w:ind w:firstLine="851"/>
        <w:jc w:val="both"/>
        <w:rPr>
          <w:rFonts w:eastAsia="BatangChe"/>
          <w:bCs/>
          <w:sz w:val="28"/>
        </w:rPr>
      </w:pPr>
      <w:r>
        <w:rPr>
          <w:rFonts w:eastAsia="BatangChe"/>
          <w:bCs/>
          <w:sz w:val="28"/>
        </w:rPr>
        <w:t xml:space="preserve">4) участие депутата в районных мероприятиях по вопросам переданных полномочий (встречи с населением, круглые столы и т.д.) </w:t>
      </w:r>
      <w:r>
        <w:rPr>
          <w:sz w:val="28"/>
          <w:szCs w:val="28"/>
        </w:rPr>
        <w:t xml:space="preserve">– </w:t>
      </w:r>
      <w:r>
        <w:rPr>
          <w:bCs/>
          <w:sz w:val="28"/>
        </w:rPr>
        <w:t>вес критерия составляет 0,2</w:t>
      </w:r>
      <w:r>
        <w:rPr>
          <w:rFonts w:eastAsia="BatangChe"/>
          <w:bCs/>
          <w:sz w:val="28"/>
        </w:rPr>
        <w:t>.</w:t>
      </w:r>
    </w:p>
    <w:p w:rsidR="008E7F9F" w:rsidRPr="00F47351" w:rsidRDefault="008E7F9F" w:rsidP="008E7F9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ind w:left="0" w:firstLine="851"/>
        <w:jc w:val="both"/>
        <w:rPr>
          <w:sz w:val="28"/>
          <w:szCs w:val="28"/>
        </w:rPr>
      </w:pPr>
      <w:r w:rsidRPr="00F47351">
        <w:rPr>
          <w:color w:val="000000"/>
          <w:sz w:val="28"/>
          <w:szCs w:val="28"/>
        </w:rPr>
        <w:t xml:space="preserve">Поощрение депутатов осуществляется за счет субсидии, предоставленной из бюджета города Москвы бюджету муниципального округа Савелки, в порядке, определяемом </w:t>
      </w:r>
      <w:r>
        <w:rPr>
          <w:color w:val="000000"/>
          <w:sz w:val="28"/>
          <w:szCs w:val="28"/>
        </w:rPr>
        <w:t xml:space="preserve"> </w:t>
      </w:r>
      <w:r w:rsidRPr="00F47351">
        <w:rPr>
          <w:color w:val="000000"/>
          <w:sz w:val="28"/>
          <w:szCs w:val="28"/>
        </w:rPr>
        <w:t>Правительством Москвы (далее – субсидия).</w:t>
      </w:r>
    </w:p>
    <w:p w:rsidR="008E7F9F" w:rsidRPr="00444D38" w:rsidRDefault="008E7F9F" w:rsidP="008E7F9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ind w:left="0" w:firstLine="851"/>
        <w:jc w:val="both"/>
        <w:rPr>
          <w:sz w:val="28"/>
          <w:szCs w:val="28"/>
        </w:rPr>
      </w:pPr>
      <w:r w:rsidRPr="00444D38">
        <w:rPr>
          <w:sz w:val="28"/>
          <w:szCs w:val="28"/>
        </w:rPr>
        <w:t>Депутат поощряется</w:t>
      </w:r>
      <w:r>
        <w:rPr>
          <w:bCs/>
          <w:sz w:val="28"/>
        </w:rPr>
        <w:t>, если его к</w:t>
      </w:r>
      <w:r w:rsidRPr="00444D38">
        <w:rPr>
          <w:bCs/>
          <w:sz w:val="28"/>
        </w:rPr>
        <w:t>оэффициент активности</w:t>
      </w:r>
      <w:r>
        <w:rPr>
          <w:bCs/>
          <w:sz w:val="28"/>
        </w:rPr>
        <w:t xml:space="preserve"> в осуществлении переданных полномочий</w:t>
      </w:r>
      <w:r w:rsidRPr="00444D38">
        <w:rPr>
          <w:bCs/>
          <w:sz w:val="28"/>
        </w:rPr>
        <w:t xml:space="preserve"> составил  0</w:t>
      </w:r>
      <w:r>
        <w:rPr>
          <w:bCs/>
          <w:sz w:val="28"/>
        </w:rPr>
        <w:t>,</w:t>
      </w:r>
      <w:r w:rsidRPr="00444D38">
        <w:rPr>
          <w:bCs/>
          <w:sz w:val="28"/>
        </w:rPr>
        <w:t xml:space="preserve">4 и более. </w:t>
      </w:r>
    </w:p>
    <w:p w:rsidR="008E7F9F" w:rsidRPr="00444D38" w:rsidRDefault="008E7F9F" w:rsidP="008E7F9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ind w:left="0" w:firstLine="851"/>
        <w:jc w:val="both"/>
        <w:rPr>
          <w:sz w:val="28"/>
          <w:szCs w:val="28"/>
        </w:rPr>
      </w:pPr>
      <w:r w:rsidRPr="00444D38">
        <w:rPr>
          <w:color w:val="000000"/>
          <w:sz w:val="28"/>
          <w:szCs w:val="28"/>
        </w:rPr>
        <w:t xml:space="preserve">Размер поощрения депутата определяется </w:t>
      </w:r>
      <w:r w:rsidRPr="00444D38">
        <w:rPr>
          <w:sz w:val="28"/>
          <w:szCs w:val="28"/>
        </w:rPr>
        <w:t>в соответствии с настоящим Положением  и  Методикой расчета размера поощрения депутатов</w:t>
      </w:r>
      <w:r>
        <w:rPr>
          <w:sz w:val="28"/>
          <w:szCs w:val="28"/>
        </w:rPr>
        <w:t xml:space="preserve"> </w:t>
      </w:r>
      <w:r w:rsidRPr="00444D38">
        <w:rPr>
          <w:sz w:val="28"/>
          <w:szCs w:val="28"/>
        </w:rPr>
        <w:t xml:space="preserve">(далее – Методика) </w:t>
      </w:r>
      <w:r w:rsidRPr="00444D38">
        <w:rPr>
          <w:color w:val="000000"/>
          <w:sz w:val="28"/>
          <w:szCs w:val="28"/>
        </w:rPr>
        <w:t>на основании</w:t>
      </w:r>
      <w:r w:rsidRPr="00444D38">
        <w:rPr>
          <w:sz w:val="28"/>
          <w:szCs w:val="28"/>
        </w:rPr>
        <w:t xml:space="preserve"> предоставленных:</w:t>
      </w:r>
    </w:p>
    <w:p w:rsidR="008E7F9F" w:rsidRDefault="008E7F9F" w:rsidP="008E7F9F">
      <w:pPr>
        <w:widowControl w:val="0"/>
        <w:autoSpaceDE w:val="0"/>
        <w:autoSpaceDN w:val="0"/>
        <w:adjustRightInd w:val="0"/>
        <w:spacing w:line="30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 копий протоколов заседаний Совета депутатов, на которых рассматривались вопросы осуществления переданных полномочий, прошедших в текущем квартале, – главой муниципального округа Савелки;</w:t>
      </w:r>
    </w:p>
    <w:p w:rsidR="008E7F9F" w:rsidRDefault="008E7F9F" w:rsidP="008E7F9F">
      <w:pPr>
        <w:widowControl w:val="0"/>
        <w:autoSpaceDE w:val="0"/>
        <w:autoSpaceDN w:val="0"/>
        <w:adjustRightInd w:val="0"/>
        <w:spacing w:line="30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 копий протоколов заседаний комиссий, на которых рассматривались вопросы осуществления переданных полномочий, прошедших в текущем квартале, – председателями комиссий;</w:t>
      </w:r>
    </w:p>
    <w:p w:rsidR="008E7F9F" w:rsidRDefault="008E7F9F" w:rsidP="008E7F9F">
      <w:pPr>
        <w:widowControl w:val="0"/>
        <w:autoSpaceDE w:val="0"/>
        <w:autoSpaceDN w:val="0"/>
        <w:adjustRightInd w:val="0"/>
        <w:spacing w:line="30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3) копий документов, подтверждающих участие депутата в работе комиссий по открытию и приемке работ, в текущем квартале, – депутат;</w:t>
      </w:r>
    </w:p>
    <w:p w:rsidR="008E7F9F" w:rsidRDefault="008E7F9F" w:rsidP="008E7F9F">
      <w:pPr>
        <w:widowControl w:val="0"/>
        <w:autoSpaceDE w:val="0"/>
        <w:autoSpaceDN w:val="0"/>
        <w:adjustRightInd w:val="0"/>
        <w:spacing w:line="300" w:lineRule="auto"/>
        <w:ind w:firstLine="851"/>
        <w:jc w:val="both"/>
        <w:rPr>
          <w:rFonts w:eastAsia="BatangChe"/>
          <w:bCs/>
          <w:sz w:val="28"/>
        </w:rPr>
      </w:pPr>
      <w:r>
        <w:rPr>
          <w:sz w:val="28"/>
          <w:szCs w:val="28"/>
        </w:rPr>
        <w:t xml:space="preserve">4)  сведений или копий протоколов, подтверждающих  участие депутата в </w:t>
      </w:r>
      <w:r>
        <w:rPr>
          <w:rFonts w:eastAsia="BatangChe"/>
          <w:bCs/>
          <w:sz w:val="28"/>
        </w:rPr>
        <w:t>районных мероприятиях по вопросам переданных полномочий,</w:t>
      </w:r>
      <w:r w:rsidRPr="00444D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текущем квартале, </w:t>
      </w:r>
      <w:r>
        <w:rPr>
          <w:rFonts w:eastAsia="BatangChe"/>
          <w:bCs/>
          <w:sz w:val="28"/>
        </w:rPr>
        <w:t xml:space="preserve"> – депутат, глава муниципального округа.</w:t>
      </w:r>
    </w:p>
    <w:p w:rsidR="008E7F9F" w:rsidRDefault="008E7F9F" w:rsidP="008E7F9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ind w:left="0" w:firstLine="851"/>
        <w:jc w:val="both"/>
        <w:rPr>
          <w:sz w:val="28"/>
          <w:szCs w:val="28"/>
        </w:rPr>
      </w:pPr>
      <w:r w:rsidRPr="00F47351">
        <w:rPr>
          <w:sz w:val="28"/>
          <w:szCs w:val="28"/>
        </w:rPr>
        <w:t xml:space="preserve">Материалы, указанные в пункте </w:t>
      </w:r>
      <w:r>
        <w:rPr>
          <w:sz w:val="28"/>
          <w:szCs w:val="28"/>
        </w:rPr>
        <w:t>5</w:t>
      </w:r>
      <w:r w:rsidRPr="00F47351">
        <w:rPr>
          <w:sz w:val="28"/>
          <w:szCs w:val="28"/>
        </w:rPr>
        <w:t xml:space="preserve"> настоящего Положения, предоставляются  главе муниципального округа Савелки не </w:t>
      </w:r>
      <w:proofErr w:type="gramStart"/>
      <w:r w:rsidRPr="00F47351">
        <w:rPr>
          <w:sz w:val="28"/>
          <w:szCs w:val="28"/>
        </w:rPr>
        <w:t>позднее</w:t>
      </w:r>
      <w:proofErr w:type="gramEnd"/>
      <w:r w:rsidRPr="00F47351">
        <w:rPr>
          <w:sz w:val="28"/>
          <w:szCs w:val="28"/>
        </w:rPr>
        <w:t xml:space="preserve"> чем за 5 дней до заседания Совета депутатов, на котором планируется рассмотреть вопрос о поощрении депутатов.</w:t>
      </w:r>
    </w:p>
    <w:p w:rsidR="008E7F9F" w:rsidRPr="00F47351" w:rsidRDefault="008E7F9F" w:rsidP="008E7F9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ind w:left="0" w:firstLine="851"/>
        <w:jc w:val="both"/>
        <w:rPr>
          <w:sz w:val="28"/>
          <w:szCs w:val="28"/>
        </w:rPr>
      </w:pPr>
      <w:r w:rsidRPr="00F47351">
        <w:rPr>
          <w:sz w:val="28"/>
          <w:szCs w:val="28"/>
        </w:rPr>
        <w:t xml:space="preserve"> По результатам рассмотрения материалов, указанных в пункте </w:t>
      </w:r>
      <w:r>
        <w:rPr>
          <w:sz w:val="28"/>
          <w:szCs w:val="28"/>
        </w:rPr>
        <w:t>5 настоящего Положения</w:t>
      </w:r>
      <w:r w:rsidRPr="00F47351">
        <w:rPr>
          <w:i/>
          <w:sz w:val="28"/>
          <w:szCs w:val="28"/>
        </w:rPr>
        <w:t xml:space="preserve"> </w:t>
      </w:r>
      <w:r w:rsidRPr="00F47351">
        <w:rPr>
          <w:sz w:val="28"/>
          <w:szCs w:val="28"/>
        </w:rPr>
        <w:t>глава муниципального округа Савелки осуществляет подготовку заключения о поощрении депутатов.</w:t>
      </w:r>
    </w:p>
    <w:p w:rsidR="008E7F9F" w:rsidRDefault="008E7F9F" w:rsidP="008E7F9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 итогам рассмотрения заключения главы муниципального округа Савелки Совет депутатов принимает решение о поощрении депутатов (далее – решение о поощрении).</w:t>
      </w:r>
    </w:p>
    <w:p w:rsidR="008E7F9F" w:rsidRDefault="008E7F9F" w:rsidP="008E7F9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ind w:left="0" w:firstLine="851"/>
        <w:jc w:val="both"/>
        <w:rPr>
          <w:color w:val="000000"/>
          <w:sz w:val="28"/>
          <w:szCs w:val="28"/>
        </w:rPr>
      </w:pPr>
      <w:r w:rsidRPr="0094487E">
        <w:rPr>
          <w:color w:val="000000"/>
          <w:sz w:val="28"/>
          <w:szCs w:val="28"/>
        </w:rPr>
        <w:t xml:space="preserve"> Выплата поощрения производится в безналичной форме. Депутат информирует в письменном виде аппарат Совета депутатов муниципального округа Савелки (далее – аппарат)</w:t>
      </w:r>
      <w:r w:rsidRPr="0094487E">
        <w:rPr>
          <w:i/>
          <w:color w:val="000000"/>
          <w:sz w:val="28"/>
          <w:szCs w:val="28"/>
        </w:rPr>
        <w:t xml:space="preserve"> </w:t>
      </w:r>
      <w:r w:rsidRPr="0094487E">
        <w:rPr>
          <w:color w:val="000000"/>
          <w:sz w:val="28"/>
          <w:szCs w:val="28"/>
        </w:rPr>
        <w:t xml:space="preserve">о </w:t>
      </w:r>
      <w:r>
        <w:rPr>
          <w:color w:val="000000"/>
          <w:sz w:val="28"/>
          <w:szCs w:val="28"/>
        </w:rPr>
        <w:t xml:space="preserve">своих </w:t>
      </w:r>
      <w:r w:rsidRPr="0094487E">
        <w:rPr>
          <w:color w:val="000000"/>
          <w:sz w:val="28"/>
          <w:szCs w:val="28"/>
        </w:rPr>
        <w:t>банковских реквизитах для выплаты поощрения.</w:t>
      </w:r>
    </w:p>
    <w:p w:rsidR="008E7F9F" w:rsidRPr="0094487E" w:rsidRDefault="008E7F9F" w:rsidP="008E7F9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ind w:left="0" w:firstLine="851"/>
        <w:jc w:val="both"/>
        <w:rPr>
          <w:sz w:val="28"/>
          <w:szCs w:val="28"/>
        </w:rPr>
      </w:pPr>
      <w:r w:rsidRPr="0094487E">
        <w:rPr>
          <w:color w:val="000000"/>
          <w:sz w:val="28"/>
          <w:szCs w:val="28"/>
        </w:rPr>
        <w:t xml:space="preserve"> Аппарат не позднее 15 банковских дней со дня принятия Советом депутатов решения, указанного в пункте 9 настоящего </w:t>
      </w:r>
      <w:r>
        <w:rPr>
          <w:color w:val="000000"/>
          <w:sz w:val="28"/>
          <w:szCs w:val="28"/>
        </w:rPr>
        <w:t>Положения</w:t>
      </w:r>
      <w:r w:rsidRPr="0094487E">
        <w:rPr>
          <w:color w:val="000000"/>
          <w:sz w:val="28"/>
          <w:szCs w:val="28"/>
        </w:rPr>
        <w:t xml:space="preserve">, обеспечивает </w:t>
      </w:r>
      <w:r>
        <w:rPr>
          <w:color w:val="000000"/>
          <w:sz w:val="28"/>
          <w:szCs w:val="28"/>
        </w:rPr>
        <w:t xml:space="preserve"> перечисление денежных средств депутату  на его расчетный  счет в соответствии с предоставленными банковскими реквизитами.</w:t>
      </w:r>
    </w:p>
    <w:p w:rsidR="008E7F9F" w:rsidRDefault="008E7F9F" w:rsidP="008E7F9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ind w:left="0" w:firstLine="851"/>
        <w:jc w:val="both"/>
        <w:rPr>
          <w:sz w:val="28"/>
          <w:szCs w:val="28"/>
        </w:rPr>
      </w:pPr>
      <w:r w:rsidRPr="0094487E">
        <w:rPr>
          <w:sz w:val="28"/>
          <w:szCs w:val="28"/>
        </w:rPr>
        <w:t xml:space="preserve"> Депутат имеет право отказаться от поощрения путем подачи письменного заявления  </w:t>
      </w:r>
      <w:r>
        <w:rPr>
          <w:sz w:val="28"/>
          <w:szCs w:val="28"/>
        </w:rPr>
        <w:t xml:space="preserve">в адрес Совета депутатов в сроки, установленные  в пункте 6 настоящего Положения. </w:t>
      </w:r>
      <w:r w:rsidRPr="0094487E">
        <w:rPr>
          <w:sz w:val="28"/>
          <w:szCs w:val="28"/>
        </w:rPr>
        <w:t>Сведения о заявлении депутата вносятся в заключение.</w:t>
      </w:r>
    </w:p>
    <w:p w:rsidR="008E7F9F" w:rsidRPr="0094487E" w:rsidRDefault="008E7F9F" w:rsidP="008E7F9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ind w:left="0" w:firstLine="773"/>
        <w:jc w:val="both"/>
        <w:rPr>
          <w:sz w:val="28"/>
          <w:szCs w:val="28"/>
        </w:rPr>
      </w:pPr>
      <w:r w:rsidRPr="0094487E">
        <w:rPr>
          <w:sz w:val="28"/>
          <w:szCs w:val="28"/>
        </w:rPr>
        <w:t>В случае отказа депутата от поощрения неиспользованные средства субс</w:t>
      </w:r>
      <w:r>
        <w:rPr>
          <w:sz w:val="28"/>
          <w:szCs w:val="28"/>
        </w:rPr>
        <w:t xml:space="preserve">идии решением Совета депутатов могут распределяться </w:t>
      </w:r>
      <w:r w:rsidRPr="0094487E">
        <w:rPr>
          <w:sz w:val="28"/>
          <w:szCs w:val="28"/>
        </w:rPr>
        <w:t>между поощряемыми депутатами Совета депутатов</w:t>
      </w:r>
      <w:r>
        <w:rPr>
          <w:sz w:val="28"/>
          <w:szCs w:val="28"/>
        </w:rPr>
        <w:t xml:space="preserve"> в соответствии с Методикой.</w:t>
      </w:r>
    </w:p>
    <w:p w:rsidR="008E7F9F" w:rsidRDefault="008E7F9F" w:rsidP="008E7F9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ind w:left="0" w:firstLine="851"/>
        <w:jc w:val="both"/>
        <w:rPr>
          <w:sz w:val="28"/>
          <w:szCs w:val="28"/>
        </w:rPr>
      </w:pPr>
      <w:r w:rsidRPr="00176BDA">
        <w:rPr>
          <w:sz w:val="28"/>
          <w:szCs w:val="28"/>
        </w:rPr>
        <w:t xml:space="preserve">Неиспользованные на конец отчетного периода средства субсидии </w:t>
      </w:r>
      <w:r w:rsidRPr="0094487E">
        <w:rPr>
          <w:sz w:val="28"/>
          <w:szCs w:val="28"/>
        </w:rPr>
        <w:lastRenderedPageBreak/>
        <w:t xml:space="preserve">решением Совета депутатов </w:t>
      </w:r>
      <w:r>
        <w:rPr>
          <w:sz w:val="28"/>
          <w:szCs w:val="28"/>
        </w:rPr>
        <w:t xml:space="preserve"> </w:t>
      </w:r>
      <w:r w:rsidRPr="00176BDA">
        <w:rPr>
          <w:sz w:val="28"/>
          <w:szCs w:val="28"/>
        </w:rPr>
        <w:t xml:space="preserve">возвращаются в бюджет города Москвы в порядке и сроки, установленные соглашением о предоставлении субсидии между Департаментом финансов города Москвы и </w:t>
      </w:r>
      <w:r w:rsidRPr="00176BDA">
        <w:rPr>
          <w:color w:val="000000"/>
          <w:sz w:val="28"/>
          <w:szCs w:val="28"/>
        </w:rPr>
        <w:t>аппаратом Совета депутатов</w:t>
      </w:r>
      <w:r w:rsidRPr="00176BDA">
        <w:rPr>
          <w:sz w:val="28"/>
          <w:szCs w:val="28"/>
        </w:rPr>
        <w:t xml:space="preserve">. </w:t>
      </w:r>
    </w:p>
    <w:p w:rsidR="008E7F9F" w:rsidRPr="00176BDA" w:rsidRDefault="008E7F9F" w:rsidP="008E7F9F">
      <w:pPr>
        <w:widowControl w:val="0"/>
        <w:autoSpaceDE w:val="0"/>
        <w:autoSpaceDN w:val="0"/>
        <w:adjustRightInd w:val="0"/>
        <w:spacing w:line="300" w:lineRule="auto"/>
        <w:ind w:left="851"/>
        <w:jc w:val="both"/>
        <w:rPr>
          <w:sz w:val="28"/>
          <w:szCs w:val="28"/>
        </w:rPr>
        <w:sectPr w:rsidR="008E7F9F" w:rsidRPr="00176BDA" w:rsidSect="00DE7A18">
          <w:headerReference w:type="first" r:id="rId8"/>
          <w:pgSz w:w="11906" w:h="16838"/>
          <w:pgMar w:top="993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:rsidR="008E7F9F" w:rsidRPr="005E151F" w:rsidRDefault="008E7F9F" w:rsidP="008E7F9F">
      <w:pPr>
        <w:ind w:left="482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8E7F9F" w:rsidRDefault="008E7F9F" w:rsidP="008E7F9F">
      <w:pPr>
        <w:ind w:left="4820"/>
        <w:jc w:val="both"/>
        <w:rPr>
          <w:sz w:val="28"/>
          <w:szCs w:val="28"/>
        </w:rPr>
      </w:pPr>
      <w:r w:rsidRPr="00C43C7F">
        <w:rPr>
          <w:spacing w:val="7"/>
          <w:sz w:val="28"/>
          <w:szCs w:val="28"/>
        </w:rPr>
        <w:t xml:space="preserve">к решению </w:t>
      </w:r>
      <w:r>
        <w:rPr>
          <w:spacing w:val="7"/>
          <w:sz w:val="28"/>
          <w:szCs w:val="28"/>
        </w:rPr>
        <w:t>Совета депутатов</w:t>
      </w:r>
      <w:r w:rsidRPr="00C43C7F">
        <w:rPr>
          <w:spacing w:val="7"/>
          <w:sz w:val="28"/>
          <w:szCs w:val="28"/>
        </w:rPr>
        <w:t xml:space="preserve"> </w:t>
      </w:r>
      <w:r w:rsidRPr="00C43C7F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  <w:r w:rsidRPr="00C43C7F">
        <w:rPr>
          <w:sz w:val="28"/>
          <w:szCs w:val="28"/>
        </w:rPr>
        <w:t xml:space="preserve"> </w:t>
      </w:r>
      <w:r>
        <w:rPr>
          <w:sz w:val="28"/>
          <w:szCs w:val="28"/>
        </w:rPr>
        <w:t>Савелки</w:t>
      </w:r>
      <w:r w:rsidRPr="00C43C7F">
        <w:rPr>
          <w:sz w:val="28"/>
          <w:szCs w:val="28"/>
        </w:rPr>
        <w:t xml:space="preserve"> </w:t>
      </w:r>
    </w:p>
    <w:p w:rsidR="008E7F9F" w:rsidRDefault="008E7F9F" w:rsidP="008E7F9F">
      <w:pPr>
        <w:ind w:left="4820"/>
        <w:rPr>
          <w:spacing w:val="-1"/>
          <w:sz w:val="28"/>
          <w:szCs w:val="28"/>
        </w:rPr>
      </w:pPr>
      <w:r w:rsidRPr="0060771B">
        <w:rPr>
          <w:spacing w:val="-1"/>
          <w:sz w:val="28"/>
          <w:szCs w:val="28"/>
        </w:rPr>
        <w:t>от 03 сентября 2013 г. № 2 –СД/10</w:t>
      </w:r>
    </w:p>
    <w:p w:rsidR="008E7F9F" w:rsidRDefault="008E7F9F" w:rsidP="008E7F9F">
      <w:pPr>
        <w:widowControl w:val="0"/>
        <w:autoSpaceDE w:val="0"/>
        <w:autoSpaceDN w:val="0"/>
        <w:adjustRightInd w:val="0"/>
        <w:spacing w:line="300" w:lineRule="auto"/>
        <w:jc w:val="center"/>
        <w:rPr>
          <w:b/>
          <w:sz w:val="28"/>
          <w:szCs w:val="28"/>
        </w:rPr>
      </w:pPr>
    </w:p>
    <w:p w:rsidR="008E7F9F" w:rsidRPr="00EA7F45" w:rsidRDefault="008E7F9F" w:rsidP="008E7F9F">
      <w:pPr>
        <w:widowControl w:val="0"/>
        <w:autoSpaceDE w:val="0"/>
        <w:autoSpaceDN w:val="0"/>
        <w:adjustRightInd w:val="0"/>
        <w:spacing w:line="300" w:lineRule="auto"/>
        <w:jc w:val="center"/>
        <w:rPr>
          <w:b/>
          <w:sz w:val="28"/>
          <w:szCs w:val="28"/>
        </w:rPr>
      </w:pPr>
      <w:r w:rsidRPr="00EA7F45">
        <w:rPr>
          <w:b/>
          <w:sz w:val="28"/>
          <w:szCs w:val="28"/>
        </w:rPr>
        <w:t>Методика</w:t>
      </w:r>
    </w:p>
    <w:p w:rsidR="008E7F9F" w:rsidRDefault="008E7F9F" w:rsidP="008E7F9F">
      <w:pPr>
        <w:widowControl w:val="0"/>
        <w:autoSpaceDE w:val="0"/>
        <w:autoSpaceDN w:val="0"/>
        <w:adjustRightInd w:val="0"/>
        <w:spacing w:line="300" w:lineRule="auto"/>
        <w:jc w:val="center"/>
        <w:rPr>
          <w:b/>
          <w:sz w:val="28"/>
          <w:szCs w:val="28"/>
        </w:rPr>
      </w:pPr>
      <w:r w:rsidRPr="00EA7F45">
        <w:rPr>
          <w:b/>
          <w:sz w:val="28"/>
          <w:szCs w:val="28"/>
        </w:rPr>
        <w:t xml:space="preserve">расчета </w:t>
      </w:r>
      <w:proofErr w:type="gramStart"/>
      <w:r w:rsidRPr="00EA7F45">
        <w:rPr>
          <w:b/>
          <w:sz w:val="28"/>
          <w:szCs w:val="28"/>
        </w:rPr>
        <w:t>размера поощ</w:t>
      </w:r>
      <w:r>
        <w:rPr>
          <w:b/>
          <w:sz w:val="28"/>
          <w:szCs w:val="28"/>
        </w:rPr>
        <w:t>рения депутатов Совета депутатов</w:t>
      </w:r>
      <w:proofErr w:type="gramEnd"/>
    </w:p>
    <w:p w:rsidR="008E7F9F" w:rsidRDefault="008E7F9F" w:rsidP="008E7F9F">
      <w:pPr>
        <w:widowControl w:val="0"/>
        <w:autoSpaceDE w:val="0"/>
        <w:autoSpaceDN w:val="0"/>
        <w:adjustRightInd w:val="0"/>
        <w:spacing w:line="300" w:lineRule="auto"/>
        <w:jc w:val="center"/>
        <w:rPr>
          <w:b/>
          <w:sz w:val="28"/>
          <w:szCs w:val="28"/>
        </w:rPr>
      </w:pPr>
      <w:r w:rsidRPr="00EA7F45">
        <w:rPr>
          <w:b/>
          <w:sz w:val="28"/>
          <w:szCs w:val="28"/>
        </w:rPr>
        <w:t xml:space="preserve">муниципального округа </w:t>
      </w:r>
      <w:r>
        <w:rPr>
          <w:b/>
          <w:sz w:val="28"/>
          <w:szCs w:val="28"/>
        </w:rPr>
        <w:t>Савелки</w:t>
      </w:r>
    </w:p>
    <w:p w:rsidR="008E7F9F" w:rsidRDefault="008E7F9F" w:rsidP="008E7F9F">
      <w:pPr>
        <w:widowControl w:val="0"/>
        <w:autoSpaceDE w:val="0"/>
        <w:autoSpaceDN w:val="0"/>
        <w:adjustRightInd w:val="0"/>
        <w:spacing w:line="300" w:lineRule="auto"/>
        <w:rPr>
          <w:b/>
          <w:sz w:val="28"/>
          <w:szCs w:val="28"/>
        </w:rPr>
      </w:pPr>
    </w:p>
    <w:p w:rsidR="008E7F9F" w:rsidRPr="00876918" w:rsidRDefault="008E7F9F" w:rsidP="008E7F9F">
      <w:pPr>
        <w:widowControl w:val="0"/>
        <w:autoSpaceDE w:val="0"/>
        <w:autoSpaceDN w:val="0"/>
        <w:adjustRightInd w:val="0"/>
        <w:spacing w:line="300" w:lineRule="auto"/>
        <w:ind w:firstLine="993"/>
        <w:jc w:val="both"/>
        <w:rPr>
          <w:rFonts w:eastAsia="BatangChe"/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proofErr w:type="gramStart"/>
      <w:r>
        <w:rPr>
          <w:color w:val="000000"/>
          <w:sz w:val="28"/>
          <w:szCs w:val="28"/>
        </w:rPr>
        <w:t>С</w:t>
      </w:r>
      <w:r w:rsidRPr="006F0E29">
        <w:rPr>
          <w:color w:val="000000"/>
          <w:sz w:val="28"/>
          <w:szCs w:val="28"/>
        </w:rPr>
        <w:t>убсиди</w:t>
      </w:r>
      <w:r>
        <w:rPr>
          <w:color w:val="000000"/>
          <w:sz w:val="28"/>
          <w:szCs w:val="28"/>
        </w:rPr>
        <w:t xml:space="preserve">я, предоставленная </w:t>
      </w:r>
      <w:r w:rsidRPr="00E77CB3">
        <w:rPr>
          <w:color w:val="000000"/>
          <w:sz w:val="28"/>
          <w:szCs w:val="28"/>
        </w:rPr>
        <w:t>из бюджета города Москвы бюджет</w:t>
      </w:r>
      <w:r>
        <w:rPr>
          <w:color w:val="000000"/>
          <w:sz w:val="28"/>
          <w:szCs w:val="28"/>
        </w:rPr>
        <w:t>у</w:t>
      </w:r>
      <w:r w:rsidRPr="00E77CB3">
        <w:rPr>
          <w:color w:val="000000"/>
          <w:sz w:val="28"/>
          <w:szCs w:val="28"/>
        </w:rPr>
        <w:t xml:space="preserve"> муниципальн</w:t>
      </w:r>
      <w:r>
        <w:rPr>
          <w:color w:val="000000"/>
          <w:sz w:val="28"/>
          <w:szCs w:val="28"/>
        </w:rPr>
        <w:t>ого округа Савелки (далее – субсидия),</w:t>
      </w:r>
      <w:r w:rsidRPr="00E77CB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распределяется по критериям активности </w:t>
      </w:r>
      <w:r w:rsidRPr="00DF6AE6">
        <w:rPr>
          <w:color w:val="000000"/>
          <w:sz w:val="28"/>
          <w:szCs w:val="28"/>
        </w:rPr>
        <w:t xml:space="preserve">участия депутатов </w:t>
      </w:r>
      <w:r>
        <w:rPr>
          <w:color w:val="000000"/>
          <w:sz w:val="28"/>
          <w:szCs w:val="28"/>
        </w:rPr>
        <w:t xml:space="preserve">Совета депутатов муниципального округа Савелки  (далее – депутаты) </w:t>
      </w:r>
      <w:r w:rsidRPr="00DF6AE6">
        <w:rPr>
          <w:color w:val="000000"/>
          <w:sz w:val="28"/>
          <w:szCs w:val="28"/>
        </w:rPr>
        <w:t xml:space="preserve">в осуществлении </w:t>
      </w:r>
      <w:r>
        <w:rPr>
          <w:sz w:val="28"/>
          <w:szCs w:val="28"/>
        </w:rPr>
        <w:t>отдельных полномочий города </w:t>
      </w:r>
      <w:r w:rsidRPr="006F0E29">
        <w:rPr>
          <w:sz w:val="28"/>
          <w:szCs w:val="28"/>
        </w:rPr>
        <w:t xml:space="preserve">Москвы, переданных Законом города </w:t>
      </w:r>
      <w:r>
        <w:rPr>
          <w:sz w:val="28"/>
          <w:szCs w:val="28"/>
        </w:rPr>
        <w:t>Москвы от </w:t>
      </w:r>
      <w:r w:rsidRPr="006F0E29">
        <w:rPr>
          <w:sz w:val="28"/>
          <w:szCs w:val="28"/>
        </w:rPr>
        <w:t>11</w:t>
      </w:r>
      <w:r>
        <w:rPr>
          <w:sz w:val="28"/>
          <w:szCs w:val="28"/>
        </w:rPr>
        <w:t> </w:t>
      </w:r>
      <w:r w:rsidRPr="006F0E29">
        <w:rPr>
          <w:sz w:val="28"/>
          <w:szCs w:val="28"/>
        </w:rPr>
        <w:t>июля</w:t>
      </w:r>
      <w:r>
        <w:rPr>
          <w:sz w:val="28"/>
          <w:szCs w:val="28"/>
        </w:rPr>
        <w:t> </w:t>
      </w:r>
      <w:r w:rsidRPr="006F0E29">
        <w:rPr>
          <w:sz w:val="28"/>
          <w:szCs w:val="28"/>
        </w:rPr>
        <w:t>2012</w:t>
      </w:r>
      <w:r>
        <w:rPr>
          <w:sz w:val="28"/>
          <w:szCs w:val="28"/>
        </w:rPr>
        <w:t> </w:t>
      </w:r>
      <w:r w:rsidRPr="006F0E29">
        <w:rPr>
          <w:sz w:val="28"/>
          <w:szCs w:val="28"/>
        </w:rPr>
        <w:t>г</w:t>
      </w:r>
      <w:r>
        <w:rPr>
          <w:sz w:val="28"/>
          <w:szCs w:val="28"/>
        </w:rPr>
        <w:t>ода </w:t>
      </w:r>
      <w:r w:rsidRPr="006F0E29">
        <w:rPr>
          <w:sz w:val="28"/>
          <w:szCs w:val="28"/>
        </w:rPr>
        <w:t>№</w:t>
      </w:r>
      <w:r>
        <w:rPr>
          <w:sz w:val="28"/>
          <w:szCs w:val="28"/>
        </w:rPr>
        <w:t> </w:t>
      </w:r>
      <w:r w:rsidRPr="006F0E29">
        <w:rPr>
          <w:sz w:val="28"/>
          <w:szCs w:val="28"/>
        </w:rPr>
        <w:t>39 «О наделении органов местного самоуправления муниципальных округов в городе Москве отдельными полномочиями города Москвы»</w:t>
      </w:r>
      <w:r>
        <w:rPr>
          <w:sz w:val="28"/>
          <w:szCs w:val="28"/>
        </w:rPr>
        <w:t xml:space="preserve"> (далее – переданные полномочия)</w:t>
      </w:r>
      <w:r>
        <w:rPr>
          <w:color w:val="000000"/>
          <w:sz w:val="28"/>
          <w:szCs w:val="28"/>
        </w:rPr>
        <w:t xml:space="preserve"> </w:t>
      </w:r>
      <w:r>
        <w:rPr>
          <w:rFonts w:eastAsia="BatangChe"/>
          <w:bCs/>
          <w:sz w:val="28"/>
        </w:rPr>
        <w:t>по следующим</w:t>
      </w:r>
      <w:proofErr w:type="gramEnd"/>
      <w:r>
        <w:rPr>
          <w:rFonts w:eastAsia="BatangChe"/>
          <w:bCs/>
          <w:sz w:val="28"/>
        </w:rPr>
        <w:t xml:space="preserve"> формулам: </w:t>
      </w:r>
    </w:p>
    <w:p w:rsidR="008E7F9F" w:rsidRPr="00883EC7" w:rsidRDefault="008E7F9F" w:rsidP="008E7F9F">
      <w:pPr>
        <w:ind w:left="3261"/>
        <w:rPr>
          <w:sz w:val="48"/>
          <w:szCs w:val="48"/>
        </w:rPr>
      </w:pPr>
      <w:r w:rsidRPr="00493DA7">
        <w:rPr>
          <w:rFonts w:eastAsia="BatangChe"/>
        </w:rPr>
        <w:t xml:space="preserve">                                           </w:t>
      </w:r>
    </w:p>
    <w:p w:rsidR="008E7F9F" w:rsidRPr="008E7F9F" w:rsidRDefault="00D349C2" w:rsidP="008E7F9F">
      <w:pPr>
        <w:rPr>
          <w:sz w:val="40"/>
          <w:szCs w:val="40"/>
        </w:rPr>
      </w:pPr>
      <m:oMathPara>
        <m:oMath>
          <m:sSub>
            <m:sSubPr>
              <m:ctrlPr>
                <w:rPr>
                  <w:rFonts w:ascii="Cambria Math" w:eastAsia="Calibri" w:hAnsi="Cambria Math"/>
                  <w:i/>
                  <w:sz w:val="40"/>
                  <w:szCs w:val="40"/>
                  <w:lang w:eastAsia="en-US"/>
                </w:rPr>
              </m:ctrlPr>
            </m:sSubPr>
            <m:e>
              <m:r>
                <w:rPr>
                  <w:rFonts w:ascii="Cambria Math" w:hAnsi="Cambria Math"/>
                  <w:sz w:val="40"/>
                  <w:szCs w:val="40"/>
                </w:rPr>
                <m:t>a</m:t>
              </m:r>
            </m:e>
            <m:sub>
              <m:r>
                <w:rPr>
                  <w:rFonts w:ascii="Cambria Math" w:hAnsi="Cambria Math"/>
                  <w:sz w:val="40"/>
                  <w:szCs w:val="40"/>
                </w:rPr>
                <m:t>д</m:t>
              </m:r>
            </m:sub>
          </m:sSub>
          <m:r>
            <w:rPr>
              <w:rFonts w:ascii="Cambria Math" w:hAnsi="Cambria Math"/>
              <w:sz w:val="40"/>
              <w:szCs w:val="40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/>
                  <w:i/>
                  <w:sz w:val="40"/>
                  <w:szCs w:val="40"/>
                  <w:lang w:eastAsia="en-US"/>
                </w:rPr>
              </m:ctrlPr>
            </m:naryPr>
            <m:sub>
              <m:r>
                <w:rPr>
                  <w:rFonts w:ascii="Cambria Math" w:hAnsi="Cambria Math"/>
                  <w:sz w:val="40"/>
                  <w:szCs w:val="40"/>
                  <w:lang w:val="en-US"/>
                </w:rPr>
                <m:t>j=1</m:t>
              </m:r>
            </m:sub>
            <m:sup>
              <m:r>
                <w:rPr>
                  <w:rFonts w:ascii="Cambria Math" w:hAnsi="Cambria Math"/>
                  <w:sz w:val="40"/>
                  <w:szCs w:val="40"/>
                </w:rPr>
                <m:t>4</m:t>
              </m:r>
            </m:sup>
            <m:e>
              <m:f>
                <m:fPr>
                  <m:ctrlPr>
                    <w:rPr>
                      <w:rFonts w:ascii="Cambria Math" w:eastAsia="Calibri" w:hAnsi="Cambria Math"/>
                      <w:i/>
                      <w:sz w:val="40"/>
                      <w:szCs w:val="40"/>
                      <w:lang w:eastAsia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Calibri" w:hAnsi="Cambria Math"/>
                          <w:i/>
                          <w:sz w:val="40"/>
                          <w:szCs w:val="40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40"/>
                          <w:szCs w:val="40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/>
                          <w:sz w:val="40"/>
                          <w:szCs w:val="40"/>
                        </w:rPr>
                        <m:t xml:space="preserve">jд 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Calibri" w:hAnsi="Cambria Math"/>
                          <w:i/>
                          <w:sz w:val="40"/>
                          <w:szCs w:val="40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40"/>
                          <w:szCs w:val="40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sz w:val="40"/>
                          <w:szCs w:val="40"/>
                        </w:rPr>
                        <m:t>j</m:t>
                      </m:r>
                    </m:sub>
                  </m:sSub>
                </m:den>
              </m:f>
            </m:e>
          </m:nary>
          <m:r>
            <w:rPr>
              <w:rFonts w:ascii="Cambria Math" w:hAnsi="Cambria Math"/>
              <w:sz w:val="40"/>
              <w:szCs w:val="40"/>
            </w:rPr>
            <m:t>*</m:t>
          </m:r>
          <m:sSub>
            <m:sSubPr>
              <m:ctrlPr>
                <w:rPr>
                  <w:rFonts w:ascii="Cambria Math" w:eastAsia="Calibri" w:hAnsi="Cambria Math"/>
                  <w:i/>
                  <w:sz w:val="40"/>
                  <w:szCs w:val="40"/>
                  <w:lang w:eastAsia="en-US"/>
                </w:rPr>
              </m:ctrlPr>
            </m:sSubPr>
            <m:e>
              <m:r>
                <w:rPr>
                  <w:rFonts w:ascii="Cambria Math" w:hAnsi="Cambria Math"/>
                  <w:sz w:val="40"/>
                  <w:szCs w:val="40"/>
                </w:rPr>
                <m:t>m</m:t>
              </m:r>
            </m:e>
            <m:sub>
              <m:r>
                <w:rPr>
                  <w:rFonts w:ascii="Cambria Math" w:hAnsi="Cambria Math"/>
                  <w:sz w:val="40"/>
                  <w:szCs w:val="40"/>
                </w:rPr>
                <m:t>j</m:t>
              </m:r>
            </m:sub>
          </m:sSub>
        </m:oMath>
      </m:oMathPara>
    </w:p>
    <w:p w:rsidR="008E7F9F" w:rsidRDefault="008E7F9F" w:rsidP="008E7F9F">
      <w:pPr>
        <w:ind w:left="3261"/>
      </w:pPr>
    </w:p>
    <w:p w:rsidR="008E7F9F" w:rsidRPr="004C6846" w:rsidRDefault="008E7F9F" w:rsidP="008E7F9F">
      <w:pPr>
        <w:ind w:left="3261"/>
        <w:rPr>
          <w:lang w:val="en-US"/>
        </w:rPr>
      </w:pPr>
    </w:p>
    <w:p w:rsidR="008E7F9F" w:rsidRPr="008E7F9F" w:rsidRDefault="008E7F9F" w:rsidP="008E7F9F">
      <m:oMathPara>
        <m:oMath>
          <m:r>
            <w:rPr>
              <w:rFonts w:ascii="Cambria Math" w:hAnsi="Cambria Math"/>
              <w:sz w:val="36"/>
              <w:szCs w:val="36"/>
              <w:lang w:val="en-US"/>
            </w:rPr>
            <m:t>S=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/>
                  <w:i/>
                  <w:sz w:val="36"/>
                  <w:szCs w:val="36"/>
                  <w:lang w:val="en-US" w:eastAsia="en-US"/>
                </w:rPr>
              </m:ctrlPr>
            </m:naryPr>
            <m:sub>
              <m:r>
                <w:rPr>
                  <w:rFonts w:ascii="Cambria Math" w:hAnsi="Cambria Math"/>
                  <w:sz w:val="36"/>
                  <w:szCs w:val="36"/>
                </w:rPr>
                <m:t>д=1</m:t>
              </m:r>
            </m:sub>
            <m:sup>
              <m:r>
                <w:rPr>
                  <w:rFonts w:ascii="Cambria Math" w:hAnsi="Cambria Math"/>
                  <w:sz w:val="36"/>
                  <w:szCs w:val="36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Calibri" w:hAnsi="Cambria Math"/>
                      <w:i/>
                      <w:sz w:val="36"/>
                      <w:szCs w:val="36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6"/>
                      <w:szCs w:val="36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36"/>
                      <w:szCs w:val="36"/>
                    </w:rPr>
                    <m:t>д</m:t>
                  </m:r>
                </m:sub>
              </m:sSub>
            </m:e>
          </m:nary>
        </m:oMath>
      </m:oMathPara>
    </w:p>
    <w:p w:rsidR="008E7F9F" w:rsidRDefault="008E7F9F" w:rsidP="008E7F9F">
      <w:pPr>
        <w:ind w:left="3261"/>
      </w:pPr>
    </w:p>
    <w:p w:rsidR="008E7F9F" w:rsidRPr="004C6846" w:rsidRDefault="008E7F9F" w:rsidP="008E7F9F">
      <w:pPr>
        <w:ind w:left="3261"/>
      </w:pPr>
    </w:p>
    <w:p w:rsidR="008E7F9F" w:rsidRPr="008E7F9F" w:rsidRDefault="00D349C2" w:rsidP="008E7F9F">
      <m:oMathPara>
        <m:oMath>
          <m:sSub>
            <m:sSubPr>
              <m:ctrlPr>
                <w:rPr>
                  <w:rFonts w:ascii="Cambria Math" w:eastAsia="Calibri" w:hAnsi="Cambria Math"/>
                  <w:i/>
                  <w:sz w:val="36"/>
                  <w:szCs w:val="36"/>
                  <w:lang w:eastAsia="en-US"/>
                </w:rPr>
              </m:ctrlPr>
            </m:sSubPr>
            <m:e>
              <m:r>
                <w:rPr>
                  <w:rFonts w:ascii="Cambria Math" w:hAnsi="Cambria Math"/>
                  <w:sz w:val="36"/>
                  <w:szCs w:val="36"/>
                </w:rPr>
                <m:t>P</m:t>
              </m:r>
            </m:e>
            <m:sub>
              <m:r>
                <w:rPr>
                  <w:rFonts w:ascii="Cambria Math" w:hAnsi="Cambria Math"/>
                  <w:sz w:val="36"/>
                  <w:szCs w:val="36"/>
                </w:rPr>
                <m:t>д=</m:t>
              </m:r>
            </m:sub>
          </m:sSub>
          <m:sSub>
            <m:sSubPr>
              <m:ctrlPr>
                <w:rPr>
                  <w:rFonts w:ascii="Cambria Math" w:eastAsia="Calibri" w:hAnsi="Cambria Math"/>
                  <w:i/>
                  <w:sz w:val="36"/>
                  <w:szCs w:val="36"/>
                  <w:lang w:eastAsia="en-US"/>
                </w:rPr>
              </m:ctrlPr>
            </m:sSubPr>
            <m:e>
              <m:r>
                <w:rPr>
                  <w:rFonts w:ascii="Cambria Math" w:hAnsi="Cambria Math"/>
                  <w:sz w:val="36"/>
                  <w:szCs w:val="36"/>
                </w:rPr>
                <m:t>P</m:t>
              </m:r>
            </m:e>
            <m:sub>
              <m:r>
                <w:rPr>
                  <w:rFonts w:ascii="Cambria Math" w:hAnsi="Cambria Math"/>
                  <w:sz w:val="36"/>
                  <w:szCs w:val="36"/>
                </w:rPr>
                <m:t xml:space="preserve">cуб </m:t>
              </m:r>
            </m:sub>
          </m:sSub>
          <m:r>
            <w:rPr>
              <w:rFonts w:ascii="Cambria Math" w:eastAsia="Calibri" w:hAnsi="Cambria Math"/>
              <w:sz w:val="36"/>
              <w:szCs w:val="36"/>
            </w:rPr>
            <m:t>*</m:t>
          </m:r>
          <m:d>
            <m:dPr>
              <m:ctrlPr>
                <w:rPr>
                  <w:rFonts w:ascii="Cambria Math" w:eastAsia="Calibri" w:hAnsi="Cambria Math"/>
                  <w:i/>
                  <w:sz w:val="36"/>
                  <w:szCs w:val="36"/>
                  <w:lang w:eastAsia="en-US"/>
                </w:rPr>
              </m:ctrlPr>
            </m:dPr>
            <m:e>
              <m:f>
                <m:fPr>
                  <m:ctrlPr>
                    <w:rPr>
                      <w:rFonts w:ascii="Cambria Math" w:eastAsia="Calibri" w:hAnsi="Cambria Math"/>
                      <w:i/>
                      <w:sz w:val="36"/>
                      <w:szCs w:val="36"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0.5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N</m:t>
                  </m:r>
                </m:den>
              </m:f>
              <m:r>
                <w:rPr>
                  <w:rFonts w:ascii="Cambria Math" w:hAnsi="Cambria Math"/>
                  <w:sz w:val="36"/>
                  <w:szCs w:val="36"/>
                </w:rPr>
                <m:t>+0.5*</m:t>
              </m:r>
              <m:f>
                <m:fPr>
                  <m:ctrlPr>
                    <w:rPr>
                      <w:rFonts w:ascii="Cambria Math" w:eastAsia="Calibri" w:hAnsi="Cambria Math"/>
                      <w:i/>
                      <w:sz w:val="36"/>
                      <w:szCs w:val="36"/>
                      <w:lang w:eastAsia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Calibri" w:hAnsi="Cambria Math"/>
                          <w:i/>
                          <w:sz w:val="36"/>
                          <w:szCs w:val="36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д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  <w:lang w:val="en-US"/>
                    </w:rPr>
                    <m:t>S</m:t>
                  </m:r>
                </m:den>
              </m:f>
            </m:e>
          </m:d>
        </m:oMath>
      </m:oMathPara>
    </w:p>
    <w:p w:rsidR="008E7F9F" w:rsidRPr="00A048D7" w:rsidRDefault="008E7F9F" w:rsidP="008E7F9F">
      <w:pPr>
        <w:ind w:left="3261"/>
      </w:pPr>
    </w:p>
    <w:p w:rsidR="008E7F9F" w:rsidRDefault="008E7F9F" w:rsidP="008E7F9F">
      <w:pPr>
        <w:widowControl w:val="0"/>
        <w:autoSpaceDE w:val="0"/>
        <w:autoSpaceDN w:val="0"/>
        <w:adjustRightInd w:val="0"/>
        <w:spacing w:line="300" w:lineRule="auto"/>
        <w:ind w:left="3261" w:firstLine="993"/>
        <w:jc w:val="both"/>
        <w:rPr>
          <w:rFonts w:eastAsia="BatangChe"/>
          <w:bCs/>
          <w:sz w:val="28"/>
        </w:rPr>
      </w:pPr>
    </w:p>
    <w:p w:rsidR="008E7F9F" w:rsidRDefault="008E7F9F" w:rsidP="008E7F9F">
      <w:pPr>
        <w:widowControl w:val="0"/>
        <w:autoSpaceDE w:val="0"/>
        <w:autoSpaceDN w:val="0"/>
        <w:adjustRightInd w:val="0"/>
        <w:spacing w:line="300" w:lineRule="auto"/>
        <w:ind w:firstLine="993"/>
        <w:jc w:val="both"/>
        <w:rPr>
          <w:rFonts w:eastAsia="BatangChe"/>
          <w:bCs/>
          <w:sz w:val="28"/>
        </w:rPr>
      </w:pPr>
    </w:p>
    <w:p w:rsidR="008E7F9F" w:rsidRDefault="008E7F9F" w:rsidP="008E7F9F">
      <w:pPr>
        <w:widowControl w:val="0"/>
        <w:autoSpaceDE w:val="0"/>
        <w:autoSpaceDN w:val="0"/>
        <w:adjustRightInd w:val="0"/>
        <w:spacing w:line="300" w:lineRule="auto"/>
        <w:ind w:firstLine="993"/>
        <w:jc w:val="both"/>
        <w:rPr>
          <w:rFonts w:eastAsia="BatangChe"/>
          <w:bCs/>
          <w:sz w:val="28"/>
        </w:rPr>
      </w:pPr>
      <w:proofErr w:type="gramStart"/>
      <w:r>
        <w:rPr>
          <w:rFonts w:eastAsia="BatangChe"/>
          <w:bCs/>
          <w:sz w:val="28"/>
          <w:lang w:val="en-US"/>
        </w:rPr>
        <w:t>a</w:t>
      </w:r>
      <w:r>
        <w:rPr>
          <w:rFonts w:eastAsia="BatangChe"/>
          <w:bCs/>
          <w:sz w:val="28"/>
          <w:vertAlign w:val="subscript"/>
        </w:rPr>
        <w:t>д</w:t>
      </w:r>
      <w:r>
        <w:rPr>
          <w:rFonts w:eastAsia="BatangChe"/>
          <w:bCs/>
          <w:sz w:val="28"/>
        </w:rPr>
        <w:t>-</w:t>
      </w:r>
      <w:proofErr w:type="gramEnd"/>
      <w:r>
        <w:rPr>
          <w:rFonts w:eastAsia="BatangChe"/>
          <w:bCs/>
          <w:sz w:val="28"/>
        </w:rPr>
        <w:t xml:space="preserve"> коэффициент активности депутата в осуществлении переданных полномочий, рассчитанный по всем критериям;</w:t>
      </w:r>
    </w:p>
    <w:p w:rsidR="008E7F9F" w:rsidRDefault="008E7F9F" w:rsidP="008E7F9F">
      <w:pPr>
        <w:widowControl w:val="0"/>
        <w:autoSpaceDE w:val="0"/>
        <w:autoSpaceDN w:val="0"/>
        <w:adjustRightInd w:val="0"/>
        <w:spacing w:line="300" w:lineRule="auto"/>
        <w:ind w:firstLine="993"/>
        <w:jc w:val="both"/>
        <w:rPr>
          <w:rFonts w:eastAsia="BatangChe"/>
          <w:bCs/>
          <w:sz w:val="28"/>
        </w:rPr>
      </w:pPr>
      <w:proofErr w:type="spellStart"/>
      <w:proofErr w:type="gramStart"/>
      <w:r>
        <w:rPr>
          <w:rFonts w:eastAsia="BatangChe"/>
          <w:bCs/>
          <w:sz w:val="28"/>
          <w:lang w:val="en-US"/>
        </w:rPr>
        <w:t>m</w:t>
      </w:r>
      <w:r w:rsidRPr="00D80C29">
        <w:rPr>
          <w:rFonts w:eastAsia="BatangChe"/>
          <w:bCs/>
          <w:sz w:val="28"/>
          <w:vertAlign w:val="subscript"/>
          <w:lang w:val="en-US"/>
        </w:rPr>
        <w:t>j</w:t>
      </w:r>
      <w:proofErr w:type="spellEnd"/>
      <w:proofErr w:type="gramEnd"/>
      <w:r>
        <w:rPr>
          <w:rFonts w:eastAsia="BatangChe"/>
          <w:bCs/>
          <w:sz w:val="28"/>
        </w:rPr>
        <w:t xml:space="preserve"> – вес критерия </w:t>
      </w:r>
      <w:r>
        <w:rPr>
          <w:rFonts w:eastAsia="BatangChe"/>
          <w:bCs/>
          <w:sz w:val="28"/>
          <w:lang w:val="en-US"/>
        </w:rPr>
        <w:t>j</w:t>
      </w:r>
      <w:r>
        <w:rPr>
          <w:rFonts w:eastAsia="BatangChe"/>
          <w:bCs/>
          <w:sz w:val="28"/>
        </w:rPr>
        <w:t>;</w:t>
      </w:r>
    </w:p>
    <w:p w:rsidR="008E7F9F" w:rsidRPr="00AC676A" w:rsidRDefault="008E7F9F" w:rsidP="008E7F9F">
      <w:pPr>
        <w:widowControl w:val="0"/>
        <w:autoSpaceDE w:val="0"/>
        <w:autoSpaceDN w:val="0"/>
        <w:adjustRightInd w:val="0"/>
        <w:spacing w:line="300" w:lineRule="auto"/>
        <w:ind w:firstLine="993"/>
        <w:jc w:val="both"/>
        <w:rPr>
          <w:rFonts w:eastAsia="BatangChe"/>
          <w:bCs/>
          <w:sz w:val="28"/>
        </w:rPr>
      </w:pPr>
      <w:proofErr w:type="spellStart"/>
      <w:proofErr w:type="gramStart"/>
      <w:r>
        <w:rPr>
          <w:rFonts w:eastAsia="BatangChe"/>
          <w:bCs/>
          <w:sz w:val="28"/>
          <w:lang w:val="en-US"/>
        </w:rPr>
        <w:t>n</w:t>
      </w:r>
      <w:r w:rsidRPr="00D80C29">
        <w:rPr>
          <w:rFonts w:eastAsia="BatangChe"/>
          <w:bCs/>
          <w:sz w:val="28"/>
          <w:vertAlign w:val="subscript"/>
          <w:lang w:val="en-US"/>
        </w:rPr>
        <w:t>j</w:t>
      </w:r>
      <w:proofErr w:type="spellEnd"/>
      <w:proofErr w:type="gramEnd"/>
      <w:r>
        <w:rPr>
          <w:rFonts w:eastAsia="BatangChe"/>
          <w:bCs/>
          <w:sz w:val="28"/>
        </w:rPr>
        <w:t xml:space="preserve"> – общее количество событий, учитываемых при оценке активности деятельности депутатов по критерию </w:t>
      </w:r>
      <w:r w:rsidRPr="00AC676A">
        <w:rPr>
          <w:rFonts w:eastAsia="BatangChe"/>
          <w:bCs/>
          <w:sz w:val="28"/>
        </w:rPr>
        <w:t xml:space="preserve"> </w:t>
      </w:r>
      <w:r>
        <w:rPr>
          <w:rFonts w:eastAsia="BatangChe"/>
          <w:bCs/>
          <w:sz w:val="28"/>
          <w:lang w:val="en-US"/>
        </w:rPr>
        <w:t>j</w:t>
      </w:r>
      <w:r>
        <w:rPr>
          <w:rFonts w:eastAsia="BatangChe"/>
          <w:bCs/>
          <w:sz w:val="28"/>
        </w:rPr>
        <w:t>;</w:t>
      </w:r>
    </w:p>
    <w:p w:rsidR="008E7F9F" w:rsidRDefault="008E7F9F" w:rsidP="008E7F9F">
      <w:pPr>
        <w:widowControl w:val="0"/>
        <w:autoSpaceDE w:val="0"/>
        <w:autoSpaceDN w:val="0"/>
        <w:adjustRightInd w:val="0"/>
        <w:spacing w:line="300" w:lineRule="auto"/>
        <w:ind w:firstLine="993"/>
        <w:jc w:val="both"/>
        <w:rPr>
          <w:rFonts w:eastAsia="BatangChe"/>
          <w:bCs/>
          <w:sz w:val="28"/>
        </w:rPr>
      </w:pPr>
      <w:proofErr w:type="spellStart"/>
      <w:proofErr w:type="gramStart"/>
      <w:r>
        <w:rPr>
          <w:rFonts w:eastAsia="BatangChe"/>
          <w:bCs/>
          <w:sz w:val="28"/>
          <w:lang w:val="en-US"/>
        </w:rPr>
        <w:lastRenderedPageBreak/>
        <w:t>k</w:t>
      </w:r>
      <w:r w:rsidRPr="00D80C29">
        <w:rPr>
          <w:rFonts w:eastAsia="BatangChe"/>
          <w:bCs/>
          <w:sz w:val="28"/>
          <w:vertAlign w:val="subscript"/>
          <w:lang w:val="en-US"/>
        </w:rPr>
        <w:t>j</w:t>
      </w:r>
      <w:proofErr w:type="spellEnd"/>
      <w:r>
        <w:rPr>
          <w:rFonts w:eastAsia="BatangChe"/>
          <w:bCs/>
          <w:sz w:val="28"/>
          <w:vertAlign w:val="subscript"/>
        </w:rPr>
        <w:t>д</w:t>
      </w:r>
      <w:proofErr w:type="gramEnd"/>
      <w:r>
        <w:rPr>
          <w:rFonts w:eastAsia="BatangChe"/>
          <w:bCs/>
          <w:sz w:val="28"/>
        </w:rPr>
        <w:t xml:space="preserve">– количество событий, в которых принимал участие депутат (при оценке его деятельности по критерию </w:t>
      </w:r>
      <w:r>
        <w:rPr>
          <w:rFonts w:eastAsia="BatangChe"/>
          <w:bCs/>
          <w:sz w:val="28"/>
          <w:lang w:val="en-US"/>
        </w:rPr>
        <w:t>j</w:t>
      </w:r>
      <w:r>
        <w:rPr>
          <w:rFonts w:eastAsia="BatangChe"/>
          <w:bCs/>
          <w:sz w:val="28"/>
        </w:rPr>
        <w:t>);</w:t>
      </w:r>
    </w:p>
    <w:p w:rsidR="008E7F9F" w:rsidRDefault="008E7F9F" w:rsidP="008E7F9F">
      <w:pPr>
        <w:widowControl w:val="0"/>
        <w:autoSpaceDE w:val="0"/>
        <w:autoSpaceDN w:val="0"/>
        <w:adjustRightInd w:val="0"/>
        <w:spacing w:line="300" w:lineRule="auto"/>
        <w:ind w:firstLine="993"/>
        <w:jc w:val="both"/>
        <w:rPr>
          <w:rFonts w:eastAsia="BatangChe"/>
          <w:bCs/>
          <w:sz w:val="28"/>
        </w:rPr>
      </w:pPr>
      <w:r>
        <w:rPr>
          <w:rFonts w:eastAsia="BatangChe"/>
          <w:bCs/>
          <w:sz w:val="28"/>
          <w:lang w:val="en-US"/>
        </w:rPr>
        <w:t>N</w:t>
      </w:r>
      <w:r>
        <w:rPr>
          <w:rFonts w:eastAsia="BatangChe"/>
          <w:bCs/>
          <w:sz w:val="28"/>
        </w:rPr>
        <w:t xml:space="preserve"> – </w:t>
      </w:r>
      <w:proofErr w:type="gramStart"/>
      <w:r>
        <w:rPr>
          <w:rFonts w:eastAsia="BatangChe"/>
          <w:bCs/>
          <w:sz w:val="28"/>
        </w:rPr>
        <w:t>количество</w:t>
      </w:r>
      <w:proofErr w:type="gramEnd"/>
      <w:r>
        <w:rPr>
          <w:rFonts w:eastAsia="BatangChe"/>
          <w:bCs/>
          <w:sz w:val="28"/>
        </w:rPr>
        <w:t xml:space="preserve"> депутатов, у которых коэффициент активности составил 0.4 и более;</w:t>
      </w:r>
    </w:p>
    <w:p w:rsidR="008E7F9F" w:rsidRDefault="008E7F9F" w:rsidP="008E7F9F">
      <w:pPr>
        <w:widowControl w:val="0"/>
        <w:autoSpaceDE w:val="0"/>
        <w:autoSpaceDN w:val="0"/>
        <w:adjustRightInd w:val="0"/>
        <w:spacing w:line="300" w:lineRule="auto"/>
        <w:ind w:firstLine="993"/>
        <w:jc w:val="both"/>
        <w:rPr>
          <w:rFonts w:eastAsia="BatangChe"/>
          <w:bCs/>
          <w:sz w:val="28"/>
        </w:rPr>
      </w:pPr>
      <w:proofErr w:type="gramStart"/>
      <w:r>
        <w:rPr>
          <w:rFonts w:eastAsia="BatangChe"/>
          <w:bCs/>
          <w:sz w:val="28"/>
          <w:lang w:val="en-US"/>
        </w:rPr>
        <w:t>S</w:t>
      </w:r>
      <w:r w:rsidRPr="00D80C29">
        <w:rPr>
          <w:rFonts w:eastAsia="BatangChe"/>
          <w:bCs/>
          <w:sz w:val="28"/>
        </w:rPr>
        <w:t xml:space="preserve"> </w:t>
      </w:r>
      <w:r>
        <w:rPr>
          <w:rFonts w:eastAsia="BatangChe"/>
          <w:bCs/>
          <w:sz w:val="28"/>
          <w:vertAlign w:val="subscript"/>
        </w:rPr>
        <w:t xml:space="preserve"> </w:t>
      </w:r>
      <w:r>
        <w:rPr>
          <w:rFonts w:eastAsia="BatangChe"/>
          <w:bCs/>
          <w:sz w:val="28"/>
        </w:rPr>
        <w:t>–</w:t>
      </w:r>
      <w:proofErr w:type="gramEnd"/>
      <w:r>
        <w:rPr>
          <w:rFonts w:eastAsia="BatangChe"/>
          <w:bCs/>
          <w:sz w:val="28"/>
        </w:rPr>
        <w:t xml:space="preserve"> суммарная активность (введена в целях нормирования);</w:t>
      </w:r>
    </w:p>
    <w:p w:rsidR="008E7F9F" w:rsidRDefault="008E7F9F" w:rsidP="008E7F9F">
      <w:pPr>
        <w:widowControl w:val="0"/>
        <w:autoSpaceDE w:val="0"/>
        <w:autoSpaceDN w:val="0"/>
        <w:adjustRightInd w:val="0"/>
        <w:spacing w:line="300" w:lineRule="auto"/>
        <w:ind w:firstLine="993"/>
        <w:jc w:val="both"/>
        <w:rPr>
          <w:rFonts w:eastAsia="BatangChe"/>
          <w:bCs/>
          <w:sz w:val="28"/>
        </w:rPr>
      </w:pPr>
      <w:r>
        <w:rPr>
          <w:rFonts w:eastAsia="BatangChe"/>
          <w:bCs/>
          <w:sz w:val="28"/>
          <w:lang w:val="en-US"/>
        </w:rPr>
        <w:t>P</w:t>
      </w:r>
      <w:r>
        <w:rPr>
          <w:rFonts w:eastAsia="BatangChe"/>
          <w:bCs/>
          <w:sz w:val="28"/>
          <w:vertAlign w:val="subscript"/>
        </w:rPr>
        <w:t>д</w:t>
      </w:r>
      <w:r w:rsidRPr="00D80C29">
        <w:rPr>
          <w:rFonts w:eastAsia="BatangChe"/>
          <w:bCs/>
          <w:sz w:val="28"/>
        </w:rPr>
        <w:t xml:space="preserve"> </w:t>
      </w:r>
      <w:r>
        <w:rPr>
          <w:rFonts w:eastAsia="BatangChe"/>
          <w:bCs/>
          <w:sz w:val="28"/>
        </w:rPr>
        <w:t>– размер поощрения депутата по результатам его активности в осуществлении переданных полномочий;</w:t>
      </w:r>
    </w:p>
    <w:p w:rsidR="008E7F9F" w:rsidRDefault="008E7F9F" w:rsidP="008E7F9F">
      <w:pPr>
        <w:widowControl w:val="0"/>
        <w:autoSpaceDE w:val="0"/>
        <w:autoSpaceDN w:val="0"/>
        <w:adjustRightInd w:val="0"/>
        <w:spacing w:line="300" w:lineRule="auto"/>
        <w:ind w:firstLine="993"/>
        <w:jc w:val="both"/>
        <w:rPr>
          <w:rFonts w:eastAsia="BatangChe"/>
          <w:bCs/>
          <w:sz w:val="28"/>
        </w:rPr>
      </w:pPr>
      <w:proofErr w:type="gramStart"/>
      <w:r>
        <w:rPr>
          <w:rFonts w:eastAsia="BatangChe"/>
          <w:bCs/>
          <w:sz w:val="28"/>
          <w:lang w:val="en-US"/>
        </w:rPr>
        <w:t>P</w:t>
      </w:r>
      <w:proofErr w:type="spellStart"/>
      <w:r w:rsidRPr="00D80C29">
        <w:rPr>
          <w:rFonts w:eastAsia="BatangChe"/>
          <w:bCs/>
          <w:sz w:val="28"/>
          <w:vertAlign w:val="subscript"/>
        </w:rPr>
        <w:t>суб</w:t>
      </w:r>
      <w:proofErr w:type="spellEnd"/>
      <w:r>
        <w:rPr>
          <w:rFonts w:eastAsia="BatangChe"/>
          <w:bCs/>
          <w:sz w:val="28"/>
        </w:rPr>
        <w:t xml:space="preserve"> – размер субсидии к распределению между депутатами.</w:t>
      </w:r>
      <w:proofErr w:type="gramEnd"/>
    </w:p>
    <w:p w:rsidR="008E7F9F" w:rsidRPr="00D80C29" w:rsidRDefault="008E7F9F" w:rsidP="008E7F9F">
      <w:pPr>
        <w:widowControl w:val="0"/>
        <w:autoSpaceDE w:val="0"/>
        <w:autoSpaceDN w:val="0"/>
        <w:adjustRightInd w:val="0"/>
        <w:spacing w:line="300" w:lineRule="auto"/>
        <w:ind w:firstLine="993"/>
        <w:jc w:val="both"/>
        <w:rPr>
          <w:rFonts w:eastAsia="BatangChe"/>
          <w:bCs/>
          <w:sz w:val="28"/>
        </w:rPr>
      </w:pPr>
      <w:r>
        <w:rPr>
          <w:rFonts w:eastAsia="BatangChe"/>
          <w:bCs/>
          <w:sz w:val="28"/>
        </w:rPr>
        <w:t xml:space="preserve"> </w:t>
      </w:r>
    </w:p>
    <w:p w:rsidR="008E7F9F" w:rsidRPr="00D80C29" w:rsidRDefault="008E7F9F" w:rsidP="008E7F9F">
      <w:pPr>
        <w:widowControl w:val="0"/>
        <w:autoSpaceDE w:val="0"/>
        <w:autoSpaceDN w:val="0"/>
        <w:adjustRightInd w:val="0"/>
        <w:spacing w:line="300" w:lineRule="auto"/>
        <w:ind w:firstLine="993"/>
        <w:jc w:val="both"/>
        <w:rPr>
          <w:rFonts w:eastAsia="BatangChe"/>
          <w:bCs/>
          <w:sz w:val="28"/>
        </w:rPr>
      </w:pPr>
    </w:p>
    <w:p w:rsidR="008E7F9F" w:rsidRPr="00D864E3" w:rsidRDefault="008E7F9F" w:rsidP="008E7F9F"/>
    <w:p w:rsidR="008E7F9F" w:rsidRDefault="008E7F9F" w:rsidP="008E7F9F"/>
    <w:p w:rsidR="008E7F9F" w:rsidRPr="00D864E3" w:rsidRDefault="008E7F9F" w:rsidP="008E7F9F">
      <w:pPr>
        <w:tabs>
          <w:tab w:val="left" w:pos="2635"/>
        </w:tabs>
        <w:ind w:left="4820"/>
        <w:jc w:val="both"/>
      </w:pPr>
    </w:p>
    <w:p w:rsidR="00913865" w:rsidRDefault="00913865"/>
    <w:sectPr w:rsidR="00913865" w:rsidSect="0060771B">
      <w:headerReference w:type="default" r:id="rId9"/>
      <w:pgSz w:w="11906" w:h="16838"/>
      <w:pgMar w:top="993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9C2" w:rsidRDefault="00D349C2">
      <w:r>
        <w:separator/>
      </w:r>
    </w:p>
  </w:endnote>
  <w:endnote w:type="continuationSeparator" w:id="0">
    <w:p w:rsidR="00D349C2" w:rsidRDefault="00D34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9C2" w:rsidRDefault="00D349C2">
      <w:r>
        <w:separator/>
      </w:r>
    </w:p>
  </w:footnote>
  <w:footnote w:type="continuationSeparator" w:id="0">
    <w:p w:rsidR="00D349C2" w:rsidRDefault="00D349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71B" w:rsidRDefault="00D349C2">
    <w:pPr>
      <w:pStyle w:val="a3"/>
      <w:jc w:val="center"/>
    </w:pPr>
  </w:p>
  <w:p w:rsidR="0060771B" w:rsidRDefault="00D349C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4E3" w:rsidRDefault="008E7F9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D84103">
      <w:rPr>
        <w:noProof/>
      </w:rPr>
      <w:t>2</w:t>
    </w:r>
    <w:r>
      <w:fldChar w:fldCharType="end"/>
    </w:r>
  </w:p>
  <w:p w:rsidR="00D864E3" w:rsidRDefault="00D349C2" w:rsidP="00D864E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12DF4"/>
    <w:multiLevelType w:val="hybridMultilevel"/>
    <w:tmpl w:val="FA8A0F6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F9F"/>
    <w:rsid w:val="008E7F9F"/>
    <w:rsid w:val="00913865"/>
    <w:rsid w:val="00D349C2"/>
    <w:rsid w:val="00D8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F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7F9F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8E7F9F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8E7F9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8E7F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E7F9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7F9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F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7F9F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8E7F9F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8E7F9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8E7F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E7F9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7F9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1062</Words>
  <Characters>6058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Хлыбова</dc:creator>
  <cp:lastModifiedBy>Хлыбова</cp:lastModifiedBy>
  <cp:revision>2</cp:revision>
  <cp:lastPrinted>2013-09-03T14:31:00Z</cp:lastPrinted>
  <dcterms:created xsi:type="dcterms:W3CDTF">2013-09-03T10:58:00Z</dcterms:created>
  <dcterms:modified xsi:type="dcterms:W3CDTF">2013-09-03T14:32:00Z</dcterms:modified>
</cp:coreProperties>
</file>