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F2" w:rsidRPr="000E14D0" w:rsidRDefault="00732AF2" w:rsidP="00732AF2">
      <w:pPr>
        <w:jc w:val="center"/>
        <w:rPr>
          <w:color w:val="000000" w:themeColor="text1"/>
        </w:rPr>
      </w:pPr>
      <w:r w:rsidRPr="000E14D0">
        <w:rPr>
          <w:color w:val="000000" w:themeColor="text1"/>
        </w:rPr>
        <w:t>МУНИЦИПАЛЬНОЕ СОБРАНИЕ</w:t>
      </w:r>
    </w:p>
    <w:p w:rsidR="00732AF2" w:rsidRPr="000E14D0" w:rsidRDefault="00732AF2" w:rsidP="00732AF2">
      <w:pPr>
        <w:jc w:val="center"/>
        <w:rPr>
          <w:color w:val="000000" w:themeColor="text1"/>
        </w:rPr>
      </w:pPr>
      <w:r w:rsidRPr="000E14D0">
        <w:rPr>
          <w:color w:val="000000" w:themeColor="text1"/>
        </w:rPr>
        <w:t>внутригородского муниципального образования</w:t>
      </w:r>
    </w:p>
    <w:p w:rsidR="00732AF2" w:rsidRPr="000E14D0" w:rsidRDefault="00732AF2" w:rsidP="00732AF2">
      <w:pPr>
        <w:jc w:val="center"/>
        <w:rPr>
          <w:color w:val="000000" w:themeColor="text1"/>
        </w:rPr>
      </w:pPr>
      <w:r w:rsidRPr="000E14D0">
        <w:rPr>
          <w:color w:val="000000" w:themeColor="text1"/>
        </w:rPr>
        <w:t>САВЕЛКИ</w:t>
      </w:r>
    </w:p>
    <w:p w:rsidR="00732AF2" w:rsidRPr="000E14D0" w:rsidRDefault="00732AF2" w:rsidP="00732AF2">
      <w:pPr>
        <w:jc w:val="center"/>
        <w:rPr>
          <w:color w:val="000000" w:themeColor="text1"/>
        </w:rPr>
      </w:pPr>
      <w:r w:rsidRPr="000E14D0">
        <w:rPr>
          <w:color w:val="000000" w:themeColor="text1"/>
        </w:rPr>
        <w:t>в городе Москве</w:t>
      </w:r>
    </w:p>
    <w:p w:rsidR="00732AF2" w:rsidRPr="000E14D0" w:rsidRDefault="00732AF2" w:rsidP="00732AF2">
      <w:pPr>
        <w:jc w:val="center"/>
        <w:rPr>
          <w:color w:val="000000" w:themeColor="text1"/>
        </w:rPr>
      </w:pPr>
      <w:r w:rsidRPr="000E14D0">
        <w:rPr>
          <w:color w:val="000000" w:themeColor="text1"/>
        </w:rPr>
        <w:t xml:space="preserve">РЕШЕНИЕ </w:t>
      </w:r>
    </w:p>
    <w:p w:rsidR="00732AF2" w:rsidRPr="000E14D0" w:rsidRDefault="00732AF2" w:rsidP="00732AF2">
      <w:pPr>
        <w:rPr>
          <w:color w:val="000000" w:themeColor="text1"/>
        </w:rPr>
      </w:pPr>
    </w:p>
    <w:p w:rsidR="00732AF2" w:rsidRPr="000E14D0" w:rsidRDefault="00732AF2" w:rsidP="00732AF2">
      <w:pPr>
        <w:rPr>
          <w:color w:val="000000" w:themeColor="text1"/>
        </w:rPr>
      </w:pPr>
    </w:p>
    <w:p w:rsidR="00732AF2" w:rsidRPr="000E14D0" w:rsidRDefault="00732AF2" w:rsidP="00732AF2">
      <w:pPr>
        <w:rPr>
          <w:color w:val="000000" w:themeColor="text1"/>
        </w:rPr>
      </w:pPr>
    </w:p>
    <w:p w:rsidR="00732AF2" w:rsidRPr="000E14D0" w:rsidRDefault="00732AF2" w:rsidP="00732AF2">
      <w:pPr>
        <w:rPr>
          <w:color w:val="000000" w:themeColor="text1"/>
        </w:rPr>
      </w:pPr>
    </w:p>
    <w:p w:rsidR="00732AF2" w:rsidRPr="000E14D0" w:rsidRDefault="00732AF2" w:rsidP="00732AF2">
      <w:pPr>
        <w:rPr>
          <w:color w:val="000000" w:themeColor="text1"/>
        </w:rPr>
      </w:pPr>
      <w:r w:rsidRPr="000E14D0">
        <w:rPr>
          <w:color w:val="000000" w:themeColor="text1"/>
        </w:rPr>
        <w:t>от 23.10.2012 г. № 5-МС</w:t>
      </w:r>
    </w:p>
    <w:p w:rsidR="00732AF2" w:rsidRPr="000E14D0" w:rsidRDefault="00732AF2" w:rsidP="00732AF2">
      <w:pPr>
        <w:rPr>
          <w:color w:val="000000" w:themeColor="text1"/>
        </w:rPr>
      </w:pPr>
    </w:p>
    <w:p w:rsidR="001239C5" w:rsidRPr="000E14D0" w:rsidRDefault="001239C5" w:rsidP="001239C5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732AF2" w:rsidRPr="000E14D0" w:rsidRDefault="00732AF2" w:rsidP="001239C5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732AF2" w:rsidRPr="00075037" w:rsidRDefault="00732AF2" w:rsidP="001239C5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color w:val="000000" w:themeColor="text1"/>
          <w:sz w:val="28"/>
          <w:szCs w:val="28"/>
        </w:rPr>
      </w:pPr>
    </w:p>
    <w:p w:rsidR="001239C5" w:rsidRPr="00075037" w:rsidRDefault="001239C5" w:rsidP="001239C5">
      <w:pPr>
        <w:tabs>
          <w:tab w:val="left" w:pos="4680"/>
        </w:tabs>
        <w:ind w:right="4675"/>
        <w:jc w:val="both"/>
        <w:rPr>
          <w:b/>
          <w:color w:val="000000" w:themeColor="text1"/>
          <w:sz w:val="28"/>
          <w:szCs w:val="28"/>
        </w:rPr>
      </w:pPr>
      <w:r w:rsidRPr="00075037">
        <w:rPr>
          <w:b/>
          <w:color w:val="000000" w:themeColor="text1"/>
          <w:sz w:val="28"/>
          <w:szCs w:val="28"/>
        </w:rPr>
        <w:t xml:space="preserve">О проведении </w:t>
      </w:r>
    </w:p>
    <w:p w:rsidR="001239C5" w:rsidRPr="00075037" w:rsidRDefault="001239C5" w:rsidP="001239C5">
      <w:pPr>
        <w:tabs>
          <w:tab w:val="left" w:pos="4680"/>
        </w:tabs>
        <w:ind w:right="467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дополнительных мероприятий по ремонту дворовых территори</w:t>
      </w:r>
      <w:r w:rsidR="000D66D7">
        <w:rPr>
          <w:b/>
          <w:color w:val="000000" w:themeColor="text1"/>
          <w:sz w:val="28"/>
          <w:szCs w:val="28"/>
        </w:rPr>
        <w:t>й</w:t>
      </w:r>
      <w:r>
        <w:rPr>
          <w:b/>
          <w:color w:val="000000" w:themeColor="text1"/>
          <w:sz w:val="28"/>
          <w:szCs w:val="28"/>
        </w:rPr>
        <w:t xml:space="preserve"> и </w:t>
      </w:r>
      <w:r w:rsidR="00D22644">
        <w:rPr>
          <w:b/>
          <w:color w:val="000000" w:themeColor="text1"/>
          <w:sz w:val="28"/>
          <w:szCs w:val="28"/>
        </w:rPr>
        <w:t>капительному</w:t>
      </w:r>
      <w:r>
        <w:rPr>
          <w:b/>
          <w:color w:val="000000" w:themeColor="text1"/>
          <w:sz w:val="28"/>
          <w:szCs w:val="28"/>
        </w:rPr>
        <w:t xml:space="preserve"> ремонту жилищного фонда по району Савелки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В соответствии с частью 6 статьи 1 Закона города Москвы от 11 июля 2012 года № </w:t>
      </w:r>
      <w:r>
        <w:rPr>
          <w:color w:val="000000" w:themeColor="text1"/>
        </w:rPr>
        <w:t>39</w:t>
      </w:r>
      <w:r w:rsidRPr="00075037">
        <w:rPr>
          <w:color w:val="000000" w:themeColor="text1"/>
        </w:rPr>
        <w:t xml:space="preserve"> «О наделении органов местного самоуправления муниципальных округов в городе Москве отдельн</w:t>
      </w:r>
      <w:r w:rsidR="00732AF2">
        <w:rPr>
          <w:color w:val="000000" w:themeColor="text1"/>
        </w:rPr>
        <w:t xml:space="preserve">ыми полномочиями города Москвы», а также  </w:t>
      </w:r>
      <w:r w:rsidRPr="00075037">
        <w:rPr>
          <w:color w:val="000000" w:themeColor="text1"/>
        </w:rPr>
        <w:t xml:space="preserve">принимая </w:t>
      </w:r>
      <w:r w:rsidR="00732AF2">
        <w:rPr>
          <w:color w:val="000000" w:themeColor="text1"/>
        </w:rPr>
        <w:t>во внимание согласование главы у</w:t>
      </w:r>
      <w:r w:rsidRPr="00075037">
        <w:rPr>
          <w:color w:val="000000" w:themeColor="text1"/>
        </w:rPr>
        <w:t>правы района Савелки  города Москвы</w:t>
      </w:r>
      <w:r w:rsidR="00732AF2">
        <w:rPr>
          <w:color w:val="000000" w:themeColor="text1"/>
        </w:rPr>
        <w:t>, муниципальное Собрание приняло решение</w:t>
      </w:r>
      <w:r w:rsidRPr="00075037">
        <w:rPr>
          <w:color w:val="000000" w:themeColor="text1"/>
        </w:rPr>
        <w:t>: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1. Провести </w:t>
      </w:r>
      <w:r w:rsidRPr="001239C5">
        <w:rPr>
          <w:color w:val="000000" w:themeColor="text1"/>
        </w:rPr>
        <w:t>дополнительны</w:t>
      </w:r>
      <w:r>
        <w:rPr>
          <w:color w:val="000000" w:themeColor="text1"/>
        </w:rPr>
        <w:t>е</w:t>
      </w:r>
      <w:r w:rsidRPr="001239C5">
        <w:rPr>
          <w:color w:val="000000" w:themeColor="text1"/>
        </w:rPr>
        <w:t xml:space="preserve"> мероприяти</w:t>
      </w:r>
      <w:r>
        <w:rPr>
          <w:color w:val="000000" w:themeColor="text1"/>
        </w:rPr>
        <w:t>я</w:t>
      </w:r>
      <w:r w:rsidRPr="001239C5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Pr="001239C5">
        <w:rPr>
          <w:color w:val="000000" w:themeColor="text1"/>
        </w:rPr>
        <w:t xml:space="preserve"> ремонт</w:t>
      </w:r>
      <w:r>
        <w:rPr>
          <w:color w:val="000000" w:themeColor="text1"/>
        </w:rPr>
        <w:t>у</w:t>
      </w:r>
      <w:r w:rsidRPr="001239C5">
        <w:rPr>
          <w:color w:val="000000" w:themeColor="text1"/>
        </w:rPr>
        <w:t xml:space="preserve"> дворовых территори</w:t>
      </w:r>
      <w:r w:rsidR="000D66D7">
        <w:rPr>
          <w:color w:val="000000" w:themeColor="text1"/>
        </w:rPr>
        <w:t>й</w:t>
      </w:r>
      <w:r w:rsidRPr="001239C5">
        <w:rPr>
          <w:color w:val="000000" w:themeColor="text1"/>
        </w:rPr>
        <w:t xml:space="preserve"> и капитальн</w:t>
      </w:r>
      <w:r>
        <w:rPr>
          <w:color w:val="000000" w:themeColor="text1"/>
        </w:rPr>
        <w:t>ому</w:t>
      </w:r>
      <w:r w:rsidRPr="001239C5">
        <w:rPr>
          <w:color w:val="000000" w:themeColor="text1"/>
        </w:rPr>
        <w:t xml:space="preserve"> ремонт</w:t>
      </w:r>
      <w:r>
        <w:rPr>
          <w:color w:val="000000" w:themeColor="text1"/>
        </w:rPr>
        <w:t>у</w:t>
      </w:r>
      <w:r w:rsidRPr="001239C5">
        <w:rPr>
          <w:color w:val="000000" w:themeColor="text1"/>
        </w:rPr>
        <w:t xml:space="preserve"> жилищного фонда по району Савелки</w:t>
      </w:r>
      <w:r>
        <w:rPr>
          <w:color w:val="000000" w:themeColor="text1"/>
        </w:rPr>
        <w:t xml:space="preserve"> (приложение)</w:t>
      </w:r>
      <w:r w:rsidRPr="00075037">
        <w:rPr>
          <w:color w:val="000000" w:themeColor="text1"/>
        </w:rPr>
        <w:t xml:space="preserve">. 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>2. Главе управы района Савелки города Москвы обеспечить реализацию</w:t>
      </w:r>
      <w:r>
        <w:rPr>
          <w:color w:val="000000" w:themeColor="text1"/>
        </w:rPr>
        <w:t xml:space="preserve"> </w:t>
      </w:r>
      <w:r w:rsidRPr="001239C5">
        <w:rPr>
          <w:color w:val="000000" w:themeColor="text1"/>
        </w:rPr>
        <w:t>дополнительны</w:t>
      </w:r>
      <w:r>
        <w:rPr>
          <w:color w:val="000000" w:themeColor="text1"/>
        </w:rPr>
        <w:t>х</w:t>
      </w:r>
      <w:r w:rsidRPr="001239C5">
        <w:rPr>
          <w:color w:val="000000" w:themeColor="text1"/>
        </w:rPr>
        <w:t xml:space="preserve"> мероприяти</w:t>
      </w:r>
      <w:r>
        <w:rPr>
          <w:color w:val="000000" w:themeColor="text1"/>
        </w:rPr>
        <w:t>й</w:t>
      </w:r>
      <w:r w:rsidRPr="001239C5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Pr="001239C5">
        <w:rPr>
          <w:color w:val="000000" w:themeColor="text1"/>
        </w:rPr>
        <w:t xml:space="preserve"> ремонт</w:t>
      </w:r>
      <w:r>
        <w:rPr>
          <w:color w:val="000000" w:themeColor="text1"/>
        </w:rPr>
        <w:t>у</w:t>
      </w:r>
      <w:r w:rsidRPr="001239C5">
        <w:rPr>
          <w:color w:val="000000" w:themeColor="text1"/>
        </w:rPr>
        <w:t xml:space="preserve"> дворовых территори</w:t>
      </w:r>
      <w:r w:rsidR="000D66D7">
        <w:rPr>
          <w:color w:val="000000" w:themeColor="text1"/>
        </w:rPr>
        <w:t>й</w:t>
      </w:r>
      <w:r w:rsidRPr="001239C5">
        <w:rPr>
          <w:color w:val="000000" w:themeColor="text1"/>
        </w:rPr>
        <w:t xml:space="preserve"> и капитальн</w:t>
      </w:r>
      <w:r>
        <w:rPr>
          <w:color w:val="000000" w:themeColor="text1"/>
        </w:rPr>
        <w:t>ому</w:t>
      </w:r>
      <w:r w:rsidRPr="001239C5">
        <w:rPr>
          <w:color w:val="000000" w:themeColor="text1"/>
        </w:rPr>
        <w:t xml:space="preserve"> ремонт</w:t>
      </w:r>
      <w:r>
        <w:rPr>
          <w:color w:val="000000" w:themeColor="text1"/>
        </w:rPr>
        <w:t>у</w:t>
      </w:r>
      <w:r w:rsidRPr="001239C5">
        <w:rPr>
          <w:color w:val="000000" w:themeColor="text1"/>
        </w:rPr>
        <w:t xml:space="preserve"> жилищного фонда по району Савелки</w:t>
      </w:r>
      <w:r w:rsidRPr="00075037">
        <w:rPr>
          <w:color w:val="000000" w:themeColor="text1"/>
        </w:rPr>
        <w:t xml:space="preserve">. 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 w:rsidRPr="00075037">
        <w:rPr>
          <w:color w:val="000000" w:themeColor="text1"/>
        </w:rPr>
        <w:t xml:space="preserve">3. Направить настоящее решение в управу района Савелки города Москвы, в префектуру </w:t>
      </w:r>
      <w:r w:rsidR="00642D74">
        <w:rPr>
          <w:color w:val="000000" w:themeColor="text1"/>
        </w:rPr>
        <w:t>Зеленоградского</w:t>
      </w:r>
      <w:r w:rsidRPr="00075037">
        <w:rPr>
          <w:color w:val="000000" w:themeColor="text1"/>
        </w:rPr>
        <w:t xml:space="preserve"> административного округа города Москвы и Департамент территориальных органов исполнительной власти города Москвы.</w:t>
      </w:r>
    </w:p>
    <w:p w:rsidR="001239C5" w:rsidRPr="00075037" w:rsidRDefault="001239C5" w:rsidP="001239C5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4. Настоящие решение вступает в законную силу с момента его подписания и подлежит о</w:t>
      </w:r>
      <w:r w:rsidRPr="00075037">
        <w:rPr>
          <w:color w:val="000000" w:themeColor="text1"/>
          <w:sz w:val="28"/>
          <w:szCs w:val="28"/>
        </w:rPr>
        <w:t>публикова</w:t>
      </w:r>
      <w:r>
        <w:rPr>
          <w:color w:val="000000" w:themeColor="text1"/>
          <w:sz w:val="28"/>
          <w:szCs w:val="28"/>
        </w:rPr>
        <w:t>нию</w:t>
      </w:r>
      <w:r w:rsidRPr="00075037">
        <w:rPr>
          <w:color w:val="000000" w:themeColor="text1"/>
          <w:sz w:val="28"/>
          <w:szCs w:val="28"/>
        </w:rPr>
        <w:t xml:space="preserve"> на официальном сайте внутригородского муниципального образования Савелки в городе Москве   в информационно-телекоммуникационной сети «Интернет».</w:t>
      </w:r>
    </w:p>
    <w:p w:rsidR="001239C5" w:rsidRPr="00075037" w:rsidRDefault="001239C5" w:rsidP="001239C5">
      <w:pPr>
        <w:pStyle w:val="a3"/>
        <w:ind w:firstLine="700"/>
        <w:rPr>
          <w:color w:val="000000" w:themeColor="text1"/>
        </w:rPr>
      </w:pPr>
      <w:r>
        <w:rPr>
          <w:color w:val="000000" w:themeColor="text1"/>
        </w:rPr>
        <w:t>5</w:t>
      </w:r>
      <w:r w:rsidRPr="00075037">
        <w:rPr>
          <w:color w:val="000000" w:themeColor="text1"/>
        </w:rPr>
        <w:t xml:space="preserve">. </w:t>
      </w:r>
      <w:proofErr w:type="gramStart"/>
      <w:r w:rsidRPr="00075037">
        <w:rPr>
          <w:color w:val="000000" w:themeColor="text1"/>
        </w:rPr>
        <w:t>Контроль за</w:t>
      </w:r>
      <w:proofErr w:type="gramEnd"/>
      <w:r w:rsidRPr="00075037">
        <w:rPr>
          <w:color w:val="000000" w:themeColor="text1"/>
        </w:rPr>
        <w:t xml:space="preserve"> выполнением настоящего решения возложить на Руководителя внутригородского муниципального образования Савелки в городе Москве  </w:t>
      </w:r>
      <w:proofErr w:type="spellStart"/>
      <w:r w:rsidRPr="00075037">
        <w:rPr>
          <w:b/>
          <w:color w:val="000000" w:themeColor="text1"/>
        </w:rPr>
        <w:t>Юдахину</w:t>
      </w:r>
      <w:proofErr w:type="spellEnd"/>
      <w:r w:rsidRPr="00075037">
        <w:rPr>
          <w:b/>
          <w:color w:val="000000" w:themeColor="text1"/>
        </w:rPr>
        <w:t xml:space="preserve"> Ирину Васильевну.</w:t>
      </w:r>
    </w:p>
    <w:p w:rsidR="001239C5" w:rsidRPr="00075037" w:rsidRDefault="001239C5" w:rsidP="001239C5">
      <w:pPr>
        <w:jc w:val="both"/>
        <w:rPr>
          <w:color w:val="000000" w:themeColor="text1"/>
          <w:sz w:val="28"/>
          <w:szCs w:val="28"/>
        </w:rPr>
      </w:pPr>
    </w:p>
    <w:p w:rsidR="00AC588F" w:rsidRDefault="00AC588F" w:rsidP="00AC588F">
      <w:pPr>
        <w:rPr>
          <w:sz w:val="26"/>
          <w:szCs w:val="26"/>
        </w:rPr>
      </w:pPr>
      <w:r>
        <w:rPr>
          <w:sz w:val="26"/>
          <w:szCs w:val="26"/>
        </w:rPr>
        <w:t>Результаты голосования: за 11, против 0, воздержались 0.</w:t>
      </w:r>
    </w:p>
    <w:p w:rsidR="00AC588F" w:rsidRDefault="00AC588F" w:rsidP="001239C5">
      <w:pPr>
        <w:jc w:val="both"/>
        <w:rPr>
          <w:b/>
          <w:sz w:val="28"/>
          <w:szCs w:val="28"/>
        </w:rPr>
      </w:pPr>
    </w:p>
    <w:p w:rsidR="001239C5" w:rsidRPr="00D71A6A" w:rsidRDefault="001239C5" w:rsidP="001239C5">
      <w:pPr>
        <w:jc w:val="both"/>
        <w:rPr>
          <w:b/>
          <w:sz w:val="28"/>
          <w:szCs w:val="28"/>
        </w:rPr>
      </w:pPr>
      <w:bookmarkStart w:id="0" w:name="_GoBack"/>
      <w:bookmarkEnd w:id="0"/>
      <w:r w:rsidRPr="00D71A6A">
        <w:rPr>
          <w:b/>
          <w:sz w:val="28"/>
          <w:szCs w:val="28"/>
        </w:rPr>
        <w:t xml:space="preserve">Руководитель внутригородского </w:t>
      </w:r>
    </w:p>
    <w:p w:rsidR="001239C5" w:rsidRPr="00D71A6A" w:rsidRDefault="001239C5" w:rsidP="001239C5">
      <w:pPr>
        <w:jc w:val="both"/>
        <w:rPr>
          <w:b/>
          <w:sz w:val="28"/>
          <w:szCs w:val="28"/>
        </w:rPr>
      </w:pPr>
      <w:r w:rsidRPr="00D71A6A">
        <w:rPr>
          <w:b/>
          <w:sz w:val="28"/>
          <w:szCs w:val="28"/>
        </w:rPr>
        <w:t xml:space="preserve">муниципального образования </w:t>
      </w:r>
    </w:p>
    <w:p w:rsidR="001239C5" w:rsidRPr="00D71A6A" w:rsidRDefault="001239C5" w:rsidP="001239C5">
      <w:pPr>
        <w:rPr>
          <w:b/>
          <w:sz w:val="28"/>
          <w:szCs w:val="28"/>
        </w:rPr>
      </w:pPr>
      <w:r w:rsidRPr="00D71A6A">
        <w:rPr>
          <w:b/>
          <w:sz w:val="28"/>
          <w:szCs w:val="28"/>
        </w:rPr>
        <w:t>Савелки в городе Москве</w:t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</w:r>
      <w:r w:rsidRPr="00D71A6A">
        <w:rPr>
          <w:b/>
          <w:sz w:val="28"/>
          <w:szCs w:val="28"/>
        </w:rPr>
        <w:tab/>
        <w:t xml:space="preserve">        И.В. </w:t>
      </w:r>
      <w:proofErr w:type="spellStart"/>
      <w:r w:rsidRPr="00D71A6A">
        <w:rPr>
          <w:b/>
          <w:sz w:val="28"/>
          <w:szCs w:val="28"/>
        </w:rPr>
        <w:t>Юдахина</w:t>
      </w:r>
      <w:proofErr w:type="spellEnd"/>
    </w:p>
    <w:p w:rsidR="001239C5" w:rsidRDefault="001239C5" w:rsidP="001239C5">
      <w:pPr>
        <w:jc w:val="both"/>
        <w:rPr>
          <w:color w:val="000000" w:themeColor="text1"/>
          <w:sz w:val="28"/>
          <w:szCs w:val="28"/>
        </w:rPr>
      </w:pPr>
    </w:p>
    <w:p w:rsidR="00732AF2" w:rsidRDefault="00732AF2" w:rsidP="00E271DD">
      <w:pPr>
        <w:ind w:left="5040"/>
        <w:rPr>
          <w:sz w:val="28"/>
          <w:szCs w:val="28"/>
        </w:rPr>
      </w:pPr>
    </w:p>
    <w:p w:rsidR="00E271DD" w:rsidRDefault="00E271DD" w:rsidP="00E271DD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E271DD" w:rsidRDefault="00E271DD" w:rsidP="00E271DD">
      <w:pPr>
        <w:ind w:left="5040"/>
        <w:rPr>
          <w:i/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Собрания </w:t>
      </w:r>
      <w:r w:rsidRPr="00CE6B03">
        <w:rPr>
          <w:sz w:val="28"/>
          <w:szCs w:val="28"/>
        </w:rPr>
        <w:t xml:space="preserve">внутригородского муниципального образования </w:t>
      </w:r>
      <w:r>
        <w:rPr>
          <w:sz w:val="28"/>
          <w:szCs w:val="28"/>
        </w:rPr>
        <w:t xml:space="preserve">Савелки </w:t>
      </w:r>
      <w:r w:rsidRPr="00CE6B03">
        <w:rPr>
          <w:sz w:val="28"/>
          <w:szCs w:val="28"/>
        </w:rPr>
        <w:t xml:space="preserve"> в городе Москве</w:t>
      </w:r>
      <w:r w:rsidRPr="00CE6B03">
        <w:rPr>
          <w:i/>
          <w:sz w:val="28"/>
          <w:szCs w:val="28"/>
        </w:rPr>
        <w:t xml:space="preserve"> </w:t>
      </w:r>
    </w:p>
    <w:p w:rsidR="00732AF2" w:rsidRPr="00732AF2" w:rsidRDefault="00E271DD" w:rsidP="00732AF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732AF2" w:rsidRPr="00732AF2">
        <w:rPr>
          <w:sz w:val="28"/>
          <w:szCs w:val="28"/>
        </w:rPr>
        <w:t xml:space="preserve"> 23.10.2012 г. № 5-МС</w:t>
      </w:r>
    </w:p>
    <w:p w:rsidR="00E271DD" w:rsidRDefault="00E271DD" w:rsidP="00732AF2">
      <w:pPr>
        <w:ind w:left="5040"/>
        <w:rPr>
          <w:sz w:val="28"/>
          <w:szCs w:val="28"/>
        </w:rPr>
      </w:pPr>
    </w:p>
    <w:p w:rsidR="00E271DD" w:rsidRPr="00E271DD" w:rsidRDefault="00E271DD" w:rsidP="00E271DD">
      <w:pPr>
        <w:jc w:val="center"/>
        <w:rPr>
          <w:b/>
          <w:sz w:val="28"/>
          <w:szCs w:val="28"/>
        </w:rPr>
      </w:pPr>
    </w:p>
    <w:p w:rsidR="00E271DD" w:rsidRDefault="00E271DD" w:rsidP="00E271DD">
      <w:pPr>
        <w:spacing w:after="200" w:line="276" w:lineRule="auto"/>
        <w:jc w:val="center"/>
        <w:rPr>
          <w:b/>
          <w:color w:val="000000" w:themeColor="text1"/>
        </w:rPr>
      </w:pPr>
      <w:r w:rsidRPr="00E271DD">
        <w:rPr>
          <w:b/>
          <w:color w:val="000000" w:themeColor="text1"/>
        </w:rPr>
        <w:t>Дополнительные мероприятия по ремонту дворовых территорий и капитальному ремонту жилищного фонда по району Савелки</w:t>
      </w: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</w:rPr>
      </w:pPr>
    </w:p>
    <w:tbl>
      <w:tblPr>
        <w:tblW w:w="11200" w:type="dxa"/>
        <w:tblInd w:w="-1054" w:type="dxa"/>
        <w:tblLook w:val="04A0" w:firstRow="1" w:lastRow="0" w:firstColumn="1" w:lastColumn="0" w:noHBand="0" w:noVBand="1"/>
      </w:tblPr>
      <w:tblGrid>
        <w:gridCol w:w="540"/>
        <w:gridCol w:w="1446"/>
        <w:gridCol w:w="3088"/>
        <w:gridCol w:w="1134"/>
        <w:gridCol w:w="1120"/>
        <w:gridCol w:w="1323"/>
        <w:gridCol w:w="1269"/>
        <w:gridCol w:w="1280"/>
      </w:tblGrid>
      <w:tr w:rsidR="003F6037" w:rsidRPr="003F6037" w:rsidTr="003F6037">
        <w:trPr>
          <w:trHeight w:val="276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 xml:space="preserve">№ </w:t>
            </w:r>
            <w:proofErr w:type="gramStart"/>
            <w:r w:rsidRPr="003F6037">
              <w:rPr>
                <w:color w:val="000000"/>
              </w:rPr>
              <w:t>п</w:t>
            </w:r>
            <w:proofErr w:type="gramEnd"/>
            <w:r w:rsidRPr="003F6037">
              <w:rPr>
                <w:color w:val="000000"/>
              </w:rPr>
              <w:t>/п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Адрес</w:t>
            </w:r>
          </w:p>
        </w:tc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Вид работ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proofErr w:type="spellStart"/>
            <w:r w:rsidRPr="003F6037">
              <w:rPr>
                <w:color w:val="000000"/>
              </w:rPr>
              <w:t>ед</w:t>
            </w:r>
            <w:proofErr w:type="gramStart"/>
            <w:r w:rsidRPr="003F6037">
              <w:rPr>
                <w:color w:val="000000"/>
              </w:rPr>
              <w:t>.и</w:t>
            </w:r>
            <w:proofErr w:type="gramEnd"/>
            <w:r w:rsidRPr="003F6037">
              <w:rPr>
                <w:color w:val="000000"/>
              </w:rPr>
              <w:t>зм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Объем работ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 xml:space="preserve">Стоимость за </w:t>
            </w:r>
            <w:proofErr w:type="spellStart"/>
            <w:r w:rsidRPr="003F6037">
              <w:rPr>
                <w:color w:val="000000"/>
              </w:rPr>
              <w:t>еденицу</w:t>
            </w:r>
            <w:proofErr w:type="spellEnd"/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Сметная стоимость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Общая сумма по объекту, рублей</w:t>
            </w:r>
          </w:p>
        </w:tc>
      </w:tr>
      <w:tr w:rsidR="003F6037" w:rsidRPr="003F6037" w:rsidTr="003F6037">
        <w:trPr>
          <w:trHeight w:val="79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3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</w:tr>
      <w:tr w:rsidR="003F6037" w:rsidRPr="003F6037" w:rsidTr="003F6037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i/>
                <w:iCs/>
                <w:color w:val="000000"/>
              </w:rPr>
            </w:pPr>
            <w:r w:rsidRPr="003F6037">
              <w:rPr>
                <w:i/>
                <w:iCs/>
                <w:color w:val="000000"/>
              </w:rPr>
              <w:t>8</w:t>
            </w:r>
          </w:p>
        </w:tc>
      </w:tr>
      <w:tr w:rsidR="003F6037" w:rsidRPr="003F6037" w:rsidTr="003F6037">
        <w:trPr>
          <w:trHeight w:val="10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604-606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Обустройство спортивной площадки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шт.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1798325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1798325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1798325</w:t>
            </w:r>
          </w:p>
        </w:tc>
      </w:tr>
      <w:tr w:rsidR="003F6037" w:rsidRPr="003F6037" w:rsidTr="003F6037">
        <w:trPr>
          <w:trHeight w:val="9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518-519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Капитальный ремонт газона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proofErr w:type="spellStart"/>
            <w:r w:rsidRPr="003F6037">
              <w:rPr>
                <w:color w:val="000000"/>
              </w:rPr>
              <w:t>кв.м</w:t>
            </w:r>
            <w:proofErr w:type="spellEnd"/>
            <w:r w:rsidRPr="003F6037">
              <w:rPr>
                <w:color w:val="000000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7168,2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360.37</w:t>
            </w:r>
          </w:p>
        </w:tc>
        <w:tc>
          <w:tcPr>
            <w:tcW w:w="1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2583212,5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2583212,5</w:t>
            </w:r>
          </w:p>
        </w:tc>
      </w:tr>
      <w:tr w:rsidR="003F6037" w:rsidRPr="003F6037" w:rsidTr="003F6037">
        <w:trPr>
          <w:trHeight w:val="9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3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306-308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Обустройство пешеходной зоны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F6037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554625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554625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554625</w:t>
            </w:r>
          </w:p>
        </w:tc>
      </w:tr>
      <w:tr w:rsidR="003F6037" w:rsidRPr="003F6037" w:rsidTr="003F6037">
        <w:trPr>
          <w:trHeight w:val="31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4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303,                                        606</w:t>
            </w:r>
          </w:p>
        </w:tc>
        <w:tc>
          <w:tcPr>
            <w:tcW w:w="3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Укладка плитки в подъездах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proofErr w:type="spellStart"/>
            <w:r w:rsidRPr="003F6037">
              <w:rPr>
                <w:color w:val="000000"/>
              </w:rPr>
              <w:t>Кв</w:t>
            </w:r>
            <w:proofErr w:type="gramStart"/>
            <w:r w:rsidRPr="003F603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1405,7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1305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1834413,5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3810881</w:t>
            </w:r>
          </w:p>
        </w:tc>
      </w:tr>
      <w:tr w:rsidR="003F6037" w:rsidRPr="003F6037" w:rsidTr="003F6037">
        <w:trPr>
          <w:trHeight w:val="54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b/>
                <w:bCs/>
                <w:color w:val="000000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1514,5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1305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1976467,5</w:t>
            </w: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6037" w:rsidRPr="003F6037" w:rsidRDefault="003F6037" w:rsidP="003F6037">
            <w:pPr>
              <w:rPr>
                <w:b/>
                <w:bCs/>
                <w:color w:val="000000"/>
              </w:rPr>
            </w:pPr>
          </w:p>
        </w:tc>
      </w:tr>
      <w:tr w:rsidR="003F6037" w:rsidRPr="003F6037" w:rsidTr="003F603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F6037" w:rsidRPr="003F6037" w:rsidRDefault="003F6037" w:rsidP="003F6037">
            <w:pPr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 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 xml:space="preserve">Прочие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1645387,5</w:t>
            </w:r>
          </w:p>
        </w:tc>
      </w:tr>
      <w:tr w:rsidR="003F6037" w:rsidRPr="003F6037" w:rsidTr="003F6037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3F6037" w:rsidRPr="003F6037" w:rsidRDefault="003F6037" w:rsidP="003F6037">
            <w:pPr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 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Затраты на тех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F6037" w:rsidRPr="003F6037" w:rsidRDefault="003F6037" w:rsidP="003F6037">
            <w:pPr>
              <w:jc w:val="center"/>
            </w:pPr>
            <w:r w:rsidRPr="003F6037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9BBB59"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143644</w:t>
            </w:r>
          </w:p>
        </w:tc>
      </w:tr>
      <w:tr w:rsidR="003F6037" w:rsidRPr="003F6037" w:rsidTr="003F6037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:rsidR="003F6037" w:rsidRPr="003F6037" w:rsidRDefault="003F6037" w:rsidP="003F6037">
            <w:pPr>
              <w:jc w:val="center"/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pPr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pPr>
              <w:rPr>
                <w:color w:val="000000"/>
              </w:rPr>
            </w:pPr>
            <w:r w:rsidRPr="003F603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r w:rsidRPr="003F6037"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r w:rsidRPr="003F6037"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r w:rsidRPr="003F6037"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r w:rsidRPr="003F6037"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3F6037" w:rsidRPr="003F6037" w:rsidRDefault="003F6037" w:rsidP="003F6037">
            <w:pPr>
              <w:jc w:val="center"/>
              <w:rPr>
                <w:b/>
                <w:bCs/>
                <w:color w:val="000000"/>
              </w:rPr>
            </w:pPr>
            <w:r w:rsidRPr="003F6037">
              <w:rPr>
                <w:b/>
                <w:bCs/>
                <w:color w:val="000000"/>
              </w:rPr>
              <w:t>10536075</w:t>
            </w:r>
          </w:p>
        </w:tc>
      </w:tr>
    </w:tbl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3F6037" w:rsidRPr="00E271DD" w:rsidRDefault="003F6037" w:rsidP="00E271DD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</w:p>
    <w:p w:rsidR="00D22644" w:rsidRPr="00D22644" w:rsidRDefault="00D22644" w:rsidP="001239C5">
      <w:pPr>
        <w:jc w:val="both"/>
        <w:rPr>
          <w:color w:val="000000" w:themeColor="text1"/>
          <w:sz w:val="28"/>
          <w:szCs w:val="28"/>
        </w:rPr>
      </w:pPr>
    </w:p>
    <w:sectPr w:rsidR="00D22644" w:rsidRPr="00D22644" w:rsidSect="00791D2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C5"/>
    <w:rsid w:val="00085665"/>
    <w:rsid w:val="000A797D"/>
    <w:rsid w:val="000D66D7"/>
    <w:rsid w:val="000E14D0"/>
    <w:rsid w:val="001239C5"/>
    <w:rsid w:val="003F6037"/>
    <w:rsid w:val="00592776"/>
    <w:rsid w:val="00642D74"/>
    <w:rsid w:val="00732AF2"/>
    <w:rsid w:val="00AC588F"/>
    <w:rsid w:val="00D22644"/>
    <w:rsid w:val="00E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9C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3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D2264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39C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39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3">
    <w:name w:val="Font Style33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D2264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uiPriority w:val="99"/>
    <w:rsid w:val="00D2264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5</cp:revision>
  <cp:lastPrinted>2012-10-23T10:05:00Z</cp:lastPrinted>
  <dcterms:created xsi:type="dcterms:W3CDTF">2012-10-23T09:12:00Z</dcterms:created>
  <dcterms:modified xsi:type="dcterms:W3CDTF">2012-10-23T14:04:00Z</dcterms:modified>
</cp:coreProperties>
</file>