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B" w:rsidRPr="005F1CDC" w:rsidRDefault="002F782B" w:rsidP="002F782B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МУНИЦИПАЛЬНОЕ СОБРАНИЕ</w:t>
      </w:r>
    </w:p>
    <w:p w:rsidR="002F782B" w:rsidRPr="005F1CDC" w:rsidRDefault="002F782B" w:rsidP="002F782B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внутригородского муниципального образования</w:t>
      </w:r>
    </w:p>
    <w:p w:rsidR="002F782B" w:rsidRPr="005F1CDC" w:rsidRDefault="002F782B" w:rsidP="002F782B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САВЕЛКИ</w:t>
      </w:r>
    </w:p>
    <w:p w:rsidR="002F782B" w:rsidRPr="005F1CDC" w:rsidRDefault="002F782B" w:rsidP="002F782B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 городе Москве</w:t>
      </w:r>
    </w:p>
    <w:p w:rsidR="002F782B" w:rsidRPr="005F1CDC" w:rsidRDefault="002F782B" w:rsidP="002F782B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РЕШЕНИЕ </w:t>
      </w:r>
    </w:p>
    <w:p w:rsidR="002D7452" w:rsidRPr="005F1CDC" w:rsidRDefault="002D7452" w:rsidP="002F782B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2F782B" w:rsidRPr="005F1CDC" w:rsidRDefault="002F782B" w:rsidP="002F782B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от </w:t>
      </w:r>
      <w:r w:rsidR="002D7452"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06.07</w:t>
      </w: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.2012 г. № </w:t>
      </w:r>
      <w:r w:rsidR="0022654D"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4</w:t>
      </w:r>
      <w:r w:rsidRPr="005F1CD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-МС</w:t>
      </w:r>
    </w:p>
    <w:p w:rsidR="002D7452" w:rsidRDefault="002D7452" w:rsidP="009F0193">
      <w:pPr>
        <w:ind w:right="3826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1CDC" w:rsidRPr="0022654D" w:rsidRDefault="005F1CDC" w:rsidP="009F0193">
      <w:pPr>
        <w:ind w:right="3826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1CDC" w:rsidRDefault="005F1CDC" w:rsidP="009F0193">
      <w:pPr>
        <w:tabs>
          <w:tab w:val="left" w:pos="4820"/>
        </w:tabs>
        <w:spacing w:after="0" w:line="240" w:lineRule="auto"/>
        <w:ind w:right="3826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F1CDC" w:rsidRDefault="005F1CDC" w:rsidP="009F0193">
      <w:pPr>
        <w:tabs>
          <w:tab w:val="left" w:pos="4820"/>
        </w:tabs>
        <w:spacing w:after="0" w:line="240" w:lineRule="auto"/>
        <w:ind w:right="3826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339E7" w:rsidRDefault="007339E7" w:rsidP="009F0193">
      <w:pPr>
        <w:tabs>
          <w:tab w:val="left" w:pos="4820"/>
        </w:tabs>
        <w:spacing w:after="0" w:line="240" w:lineRule="auto"/>
        <w:ind w:right="3826" w:firstLine="1418"/>
        <w:jc w:val="both"/>
        <w:rPr>
          <w:rFonts w:ascii="Times New Roman" w:hAnsi="Times New Roman"/>
          <w:b/>
          <w:sz w:val="24"/>
          <w:szCs w:val="24"/>
        </w:rPr>
      </w:pPr>
      <w:r w:rsidRPr="007A03D8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внесении изменений</w:t>
      </w:r>
      <w:r w:rsidRPr="007A03D8">
        <w:rPr>
          <w:rFonts w:ascii="Times New Roman" w:hAnsi="Times New Roman"/>
          <w:b/>
          <w:sz w:val="24"/>
          <w:szCs w:val="24"/>
        </w:rPr>
        <w:t xml:space="preserve"> </w:t>
      </w:r>
      <w:r w:rsidR="009F0193">
        <w:rPr>
          <w:rFonts w:ascii="Times New Roman" w:hAnsi="Times New Roman"/>
          <w:b/>
          <w:sz w:val="24"/>
          <w:szCs w:val="24"/>
        </w:rPr>
        <w:t>в решение муниципального собрания внутригородского муниципального образования Савелки в городе Москве  от 20.12.2011 г. № 2-МС «О бюджете внутригородского муниципального образования Савелки в городе Москве на 2012 год».</w:t>
      </w:r>
    </w:p>
    <w:p w:rsidR="005F1CDC" w:rsidRPr="005F1CDC" w:rsidRDefault="005F1CDC" w:rsidP="009F0193">
      <w:pPr>
        <w:tabs>
          <w:tab w:val="left" w:pos="4820"/>
        </w:tabs>
        <w:spacing w:after="0" w:line="240" w:lineRule="auto"/>
        <w:ind w:right="3826" w:firstLine="1418"/>
        <w:jc w:val="both"/>
        <w:rPr>
          <w:rFonts w:ascii="Times New Roman" w:hAnsi="Times New Roman"/>
          <w:b/>
          <w:sz w:val="18"/>
          <w:szCs w:val="18"/>
        </w:rPr>
      </w:pPr>
    </w:p>
    <w:p w:rsidR="007339E7" w:rsidRPr="007A03D8" w:rsidRDefault="009F0193" w:rsidP="007339E7">
      <w:pPr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увеличением объема субвенций из бюджета города Москвы бюджетам внутригородских муниципальных образований, руководствуясь </w:t>
      </w:r>
      <w:r w:rsidR="007339E7" w:rsidRPr="007A03D8">
        <w:rPr>
          <w:rFonts w:ascii="Times New Roman" w:hAnsi="Times New Roman"/>
          <w:sz w:val="24"/>
          <w:szCs w:val="24"/>
        </w:rPr>
        <w:t>Бюджетным кодексом РФ, Законами города Москвы от 06.11.2002</w:t>
      </w:r>
      <w:r w:rsidR="007339E7">
        <w:rPr>
          <w:rFonts w:ascii="Times New Roman" w:hAnsi="Times New Roman"/>
          <w:sz w:val="24"/>
          <w:szCs w:val="24"/>
        </w:rPr>
        <w:t xml:space="preserve"> </w:t>
      </w:r>
      <w:r w:rsidR="007339E7" w:rsidRPr="007A03D8">
        <w:rPr>
          <w:rFonts w:ascii="Times New Roman" w:hAnsi="Times New Roman"/>
          <w:sz w:val="24"/>
          <w:szCs w:val="24"/>
        </w:rPr>
        <w:t>г. № 56 «Об организации местного самоуправления в городе Москве», от 0</w:t>
      </w:r>
      <w:r w:rsidR="007339E7">
        <w:rPr>
          <w:rFonts w:ascii="Times New Roman" w:hAnsi="Times New Roman"/>
          <w:sz w:val="24"/>
          <w:szCs w:val="24"/>
        </w:rPr>
        <w:t>7</w:t>
      </w:r>
      <w:r w:rsidR="007339E7" w:rsidRPr="007A03D8">
        <w:rPr>
          <w:rFonts w:ascii="Times New Roman" w:hAnsi="Times New Roman"/>
          <w:sz w:val="24"/>
          <w:szCs w:val="24"/>
        </w:rPr>
        <w:t>.12.201</w:t>
      </w:r>
      <w:r w:rsidR="007339E7">
        <w:rPr>
          <w:rFonts w:ascii="Times New Roman" w:hAnsi="Times New Roman"/>
          <w:sz w:val="24"/>
          <w:szCs w:val="24"/>
        </w:rPr>
        <w:t>1</w:t>
      </w:r>
      <w:r w:rsidR="007339E7" w:rsidRPr="007A03D8">
        <w:rPr>
          <w:rFonts w:ascii="Times New Roman" w:hAnsi="Times New Roman"/>
          <w:sz w:val="24"/>
          <w:szCs w:val="24"/>
        </w:rPr>
        <w:t xml:space="preserve">г. № </w:t>
      </w:r>
      <w:r w:rsidR="007339E7">
        <w:rPr>
          <w:rFonts w:ascii="Times New Roman" w:hAnsi="Times New Roman"/>
          <w:sz w:val="24"/>
          <w:szCs w:val="24"/>
        </w:rPr>
        <w:t>62</w:t>
      </w:r>
      <w:r w:rsidR="007339E7" w:rsidRPr="007A03D8">
        <w:rPr>
          <w:rFonts w:ascii="Times New Roman" w:hAnsi="Times New Roman"/>
          <w:sz w:val="24"/>
          <w:szCs w:val="24"/>
        </w:rPr>
        <w:t xml:space="preserve"> «О бюджете города Москвы на 201</w:t>
      </w:r>
      <w:r w:rsidR="007339E7">
        <w:rPr>
          <w:rFonts w:ascii="Times New Roman" w:hAnsi="Times New Roman"/>
          <w:sz w:val="24"/>
          <w:szCs w:val="24"/>
        </w:rPr>
        <w:t>2</w:t>
      </w:r>
      <w:r w:rsidR="007339E7" w:rsidRPr="007A03D8">
        <w:rPr>
          <w:rFonts w:ascii="Times New Roman" w:hAnsi="Times New Roman"/>
          <w:sz w:val="24"/>
          <w:szCs w:val="24"/>
        </w:rPr>
        <w:t xml:space="preserve"> год</w:t>
      </w:r>
      <w:r w:rsidR="007339E7">
        <w:rPr>
          <w:rFonts w:ascii="Times New Roman" w:hAnsi="Times New Roman"/>
          <w:sz w:val="24"/>
          <w:szCs w:val="24"/>
        </w:rPr>
        <w:t xml:space="preserve"> и плановый период 2013 и 2014 годов</w:t>
      </w:r>
      <w:r w:rsidR="007339E7" w:rsidRPr="007A03D8">
        <w:rPr>
          <w:rFonts w:ascii="Times New Roman" w:hAnsi="Times New Roman"/>
          <w:sz w:val="24"/>
          <w:szCs w:val="24"/>
        </w:rPr>
        <w:t xml:space="preserve">», </w:t>
      </w:r>
      <w:r w:rsidR="007339E7">
        <w:rPr>
          <w:rFonts w:ascii="Times New Roman" w:hAnsi="Times New Roman"/>
          <w:sz w:val="24"/>
          <w:szCs w:val="24"/>
        </w:rPr>
        <w:t>от 30.05.2012 г. №  21 «О внесении изменений в Закон города</w:t>
      </w:r>
      <w:proofErr w:type="gramEnd"/>
      <w:r w:rsidR="007339E7">
        <w:rPr>
          <w:rFonts w:ascii="Times New Roman" w:hAnsi="Times New Roman"/>
          <w:sz w:val="24"/>
          <w:szCs w:val="24"/>
        </w:rPr>
        <w:t xml:space="preserve"> Москвы о бюджете города Москвы на 2012 год и плановый период </w:t>
      </w:r>
      <w:proofErr w:type="gramStart"/>
      <w:r w:rsidR="007339E7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-</w:t>
      </w:r>
      <w:r w:rsidR="007339E7">
        <w:rPr>
          <w:rFonts w:ascii="Times New Roman" w:hAnsi="Times New Roman"/>
          <w:sz w:val="24"/>
          <w:szCs w:val="24"/>
        </w:rPr>
        <w:t>2014</w:t>
      </w:r>
      <w:proofErr w:type="gramEnd"/>
      <w:r w:rsidR="007339E7">
        <w:rPr>
          <w:rFonts w:ascii="Times New Roman" w:hAnsi="Times New Roman"/>
          <w:sz w:val="24"/>
          <w:szCs w:val="24"/>
        </w:rPr>
        <w:t xml:space="preserve"> годов», </w:t>
      </w:r>
      <w:r w:rsidR="007339E7" w:rsidRPr="007A03D8">
        <w:rPr>
          <w:rFonts w:ascii="Times New Roman" w:hAnsi="Times New Roman"/>
          <w:sz w:val="24"/>
          <w:szCs w:val="24"/>
        </w:rPr>
        <w:t xml:space="preserve">ст. 9 Устава внутригородского муниципального образования Савелки в городе Москве, </w:t>
      </w:r>
      <w:r w:rsidR="007339E7">
        <w:rPr>
          <w:rFonts w:ascii="Times New Roman" w:hAnsi="Times New Roman"/>
          <w:sz w:val="24"/>
          <w:szCs w:val="24"/>
        </w:rPr>
        <w:t>м</w:t>
      </w:r>
      <w:r w:rsidR="007339E7" w:rsidRPr="007A03D8">
        <w:rPr>
          <w:rFonts w:ascii="Times New Roman" w:hAnsi="Times New Roman"/>
          <w:sz w:val="24"/>
          <w:szCs w:val="24"/>
        </w:rPr>
        <w:t>униципальное Собрание приняло решение:</w:t>
      </w:r>
    </w:p>
    <w:p w:rsidR="007339E7" w:rsidRDefault="007339E7" w:rsidP="009F019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</w:t>
      </w:r>
      <w:r w:rsidR="009F0193" w:rsidRPr="009F0193">
        <w:rPr>
          <w:rFonts w:ascii="Times New Roman" w:hAnsi="Times New Roman"/>
          <w:sz w:val="24"/>
          <w:szCs w:val="24"/>
        </w:rPr>
        <w:t>в решение муниципального собрания внутригородского муниципального образования Савелки в городе Москве  от 20.12.2011 г. № 2-МС «О бюджете внутригородского муниципального образования Савелки в городе Москве на 2012 год»</w:t>
      </w:r>
      <w:r>
        <w:rPr>
          <w:rFonts w:ascii="Times New Roman" w:hAnsi="Times New Roman"/>
          <w:sz w:val="24"/>
          <w:szCs w:val="24"/>
        </w:rPr>
        <w:t>:</w:t>
      </w:r>
    </w:p>
    <w:p w:rsidR="009F0193" w:rsidRDefault="009F0193" w:rsidP="009F0193">
      <w:pPr>
        <w:pStyle w:val="a9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7339E7" w:rsidRDefault="007339E7" w:rsidP="009F0193">
      <w:pPr>
        <w:pStyle w:val="a9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Увеличить план поступления субвенций на 184,1 тыс. руб. и утвердить план по доходам на 2012 год в сумме 33583,9 тыс. руб.</w:t>
      </w:r>
      <w:r w:rsidRPr="00331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1).</w:t>
      </w:r>
    </w:p>
    <w:p w:rsidR="007339E7" w:rsidRDefault="007339E7" w:rsidP="009F0193">
      <w:pPr>
        <w:pStyle w:val="a9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Увеличить план по расходам бюджета внутригородского муниципального образования Савелки в городе Москве на 2012 год на 184,1 тыс. руб. и утвердить расходы в сумме 41 875,9 тыс. руб. (Приложение 2).</w:t>
      </w:r>
    </w:p>
    <w:p w:rsidR="007339E7" w:rsidRDefault="007339E7" w:rsidP="009F0193">
      <w:pPr>
        <w:pStyle w:val="a9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Утвердить дефицит бюджета внутригородского муниципального образования Савелки в городе Москве в размере 8292,0 тыс. руб. Определить источником покрытия дефицита бюджета остаток средств бюджета внутригородского муниципального образования </w:t>
      </w:r>
      <w:hyperlink r:id="rId6" w:history="1">
        <w:r w:rsidRPr="00A117F8">
          <w:rPr>
            <w:rFonts w:ascii="Times New Roman" w:hAnsi="Times New Roman"/>
            <w:sz w:val="24"/>
            <w:szCs w:val="24"/>
          </w:rPr>
          <w:t>С</w:t>
        </w:r>
        <w:r w:rsidRPr="004B13D1">
          <w:rPr>
            <w:rFonts w:ascii="Times New Roman" w:hAnsi="Times New Roman"/>
          </w:rPr>
          <w:t>авелки</w:t>
        </w:r>
      </w:hyperlink>
      <w:r w:rsidRPr="00A117F8">
        <w:rPr>
          <w:rFonts w:ascii="Times New Roman" w:hAnsi="Times New Roman"/>
          <w:sz w:val="24"/>
          <w:szCs w:val="24"/>
        </w:rPr>
        <w:t xml:space="preserve"> в городе Москве по состоянию на 01.01.201</w:t>
      </w:r>
      <w:r>
        <w:rPr>
          <w:rFonts w:ascii="Times New Roman" w:hAnsi="Times New Roman"/>
          <w:sz w:val="24"/>
          <w:szCs w:val="24"/>
        </w:rPr>
        <w:t>2</w:t>
      </w:r>
      <w:r w:rsidRPr="00A117F8">
        <w:rPr>
          <w:rFonts w:ascii="Times New Roman" w:hAnsi="Times New Roman"/>
          <w:sz w:val="24"/>
          <w:szCs w:val="24"/>
        </w:rPr>
        <w:t xml:space="preserve">г. (Приложение </w:t>
      </w:r>
      <w:r>
        <w:rPr>
          <w:rFonts w:ascii="Times New Roman" w:hAnsi="Times New Roman"/>
          <w:sz w:val="24"/>
          <w:szCs w:val="24"/>
        </w:rPr>
        <w:t>3).</w:t>
      </w:r>
    </w:p>
    <w:p w:rsidR="007339E7" w:rsidRDefault="007339E7" w:rsidP="009F0193">
      <w:pPr>
        <w:pStyle w:val="a9"/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F0193">
        <w:rPr>
          <w:rFonts w:ascii="Times New Roman" w:hAnsi="Times New Roman"/>
          <w:sz w:val="24"/>
          <w:szCs w:val="24"/>
        </w:rPr>
        <w:t xml:space="preserve"> </w:t>
      </w:r>
      <w:r w:rsidRPr="00941251">
        <w:rPr>
          <w:rFonts w:ascii="Times New Roman" w:hAnsi="Times New Roman"/>
          <w:sz w:val="24"/>
        </w:rPr>
        <w:t xml:space="preserve">Настоящее решение опубликовать в </w:t>
      </w:r>
      <w:r>
        <w:rPr>
          <w:rFonts w:ascii="Times New Roman" w:hAnsi="Times New Roman"/>
          <w:sz w:val="24"/>
        </w:rPr>
        <w:t xml:space="preserve">печатном издании </w:t>
      </w:r>
      <w:r w:rsidRPr="00941251">
        <w:rPr>
          <w:rFonts w:ascii="Times New Roman" w:hAnsi="Times New Roman"/>
          <w:sz w:val="24"/>
        </w:rPr>
        <w:t>«Ведомост</w:t>
      </w:r>
      <w:r>
        <w:rPr>
          <w:rFonts w:ascii="Times New Roman" w:hAnsi="Times New Roman"/>
          <w:sz w:val="24"/>
        </w:rPr>
        <w:t>и</w:t>
      </w:r>
      <w:r w:rsidRPr="00941251">
        <w:rPr>
          <w:rFonts w:ascii="Times New Roman" w:hAnsi="Times New Roman"/>
          <w:sz w:val="24"/>
        </w:rPr>
        <w:t xml:space="preserve"> внутригородского муниципального образования Савелки</w:t>
      </w:r>
      <w:r>
        <w:rPr>
          <w:rFonts w:ascii="Times New Roman" w:hAnsi="Times New Roman"/>
          <w:sz w:val="24"/>
        </w:rPr>
        <w:t xml:space="preserve"> </w:t>
      </w:r>
      <w:r w:rsidRPr="00941251">
        <w:rPr>
          <w:rFonts w:ascii="Times New Roman" w:hAnsi="Times New Roman"/>
          <w:sz w:val="24"/>
        </w:rPr>
        <w:t>в городе Москве».</w:t>
      </w:r>
    </w:p>
    <w:p w:rsidR="000D0A90" w:rsidRDefault="007339E7" w:rsidP="009F0193">
      <w:pPr>
        <w:pStyle w:val="a9"/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9F0193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Настоящее решение вступает в силу со дня его принятия. </w:t>
      </w:r>
    </w:p>
    <w:p w:rsidR="004B3908" w:rsidRPr="000D0A90" w:rsidRDefault="007339E7" w:rsidP="009F0193">
      <w:pPr>
        <w:pStyle w:val="a9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9F0193">
        <w:rPr>
          <w:rFonts w:ascii="Times New Roman" w:hAnsi="Times New Roman"/>
          <w:sz w:val="24"/>
        </w:rPr>
        <w:t xml:space="preserve"> </w:t>
      </w:r>
      <w:proofErr w:type="gramStart"/>
      <w:r w:rsidRPr="00941251">
        <w:rPr>
          <w:rFonts w:ascii="Times New Roman" w:hAnsi="Times New Roman"/>
          <w:sz w:val="24"/>
        </w:rPr>
        <w:t>Контроль за</w:t>
      </w:r>
      <w:proofErr w:type="gramEnd"/>
      <w:r w:rsidRPr="00941251">
        <w:rPr>
          <w:rFonts w:ascii="Times New Roman" w:hAnsi="Times New Roman"/>
          <w:sz w:val="24"/>
        </w:rPr>
        <w:t xml:space="preserve"> исполнением настоящего решения возложить </w:t>
      </w:r>
      <w:r>
        <w:rPr>
          <w:rFonts w:ascii="Times New Roman" w:hAnsi="Times New Roman"/>
          <w:sz w:val="24"/>
        </w:rPr>
        <w:t xml:space="preserve">на </w:t>
      </w:r>
      <w:r w:rsidRPr="00941251">
        <w:rPr>
          <w:rFonts w:ascii="Times New Roman" w:hAnsi="Times New Roman"/>
          <w:sz w:val="24"/>
        </w:rPr>
        <w:t>руководителя внутригородского муниципального образования Сав</w:t>
      </w:r>
      <w:r>
        <w:rPr>
          <w:rFonts w:ascii="Times New Roman" w:hAnsi="Times New Roman"/>
          <w:sz w:val="24"/>
        </w:rPr>
        <w:t>е</w:t>
      </w:r>
      <w:r w:rsidRPr="00941251">
        <w:rPr>
          <w:rFonts w:ascii="Times New Roman" w:hAnsi="Times New Roman"/>
          <w:sz w:val="24"/>
        </w:rPr>
        <w:t xml:space="preserve">лки в городе Москве </w:t>
      </w:r>
      <w:r>
        <w:rPr>
          <w:rFonts w:ascii="Times New Roman" w:hAnsi="Times New Roman"/>
          <w:sz w:val="24"/>
        </w:rPr>
        <w:t xml:space="preserve">   </w:t>
      </w:r>
      <w:proofErr w:type="spellStart"/>
      <w:r w:rsidRPr="00E06C87">
        <w:rPr>
          <w:rFonts w:ascii="Times New Roman" w:hAnsi="Times New Roman"/>
          <w:b/>
          <w:sz w:val="24"/>
        </w:rPr>
        <w:t>Юдахину</w:t>
      </w:r>
      <w:proofErr w:type="spellEnd"/>
      <w:r w:rsidRPr="00E06C8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Ирину Васильевну</w:t>
      </w:r>
    </w:p>
    <w:p w:rsidR="000D0A90" w:rsidRPr="005F1CDC" w:rsidRDefault="000D0A90" w:rsidP="007339E7">
      <w:pPr>
        <w:pStyle w:val="a9"/>
        <w:spacing w:line="276" w:lineRule="auto"/>
        <w:ind w:left="142" w:firstLine="0"/>
        <w:rPr>
          <w:rFonts w:ascii="Times New Roman" w:eastAsia="Times New Roman" w:hAnsi="Times New Roman" w:cs="Times New Roman"/>
          <w:sz w:val="18"/>
          <w:szCs w:val="18"/>
        </w:rPr>
      </w:pPr>
    </w:p>
    <w:p w:rsidR="002D7452" w:rsidRPr="00F328DF" w:rsidRDefault="002D7452" w:rsidP="007339E7">
      <w:pPr>
        <w:pStyle w:val="a9"/>
        <w:spacing w:line="276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2D7452" w:rsidRPr="00F328DF" w:rsidRDefault="002D7452" w:rsidP="007339E7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 w:rsidR="007948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0A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«Воздержалось» 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B3908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tbl>
      <w:tblPr>
        <w:tblW w:w="11462" w:type="dxa"/>
        <w:tblInd w:w="-318" w:type="dxa"/>
        <w:tblLook w:val="04A0" w:firstRow="1" w:lastRow="0" w:firstColumn="1" w:lastColumn="0" w:noHBand="0" w:noVBand="1"/>
      </w:tblPr>
      <w:tblGrid>
        <w:gridCol w:w="3120"/>
        <w:gridCol w:w="168"/>
        <w:gridCol w:w="2148"/>
        <w:gridCol w:w="756"/>
        <w:gridCol w:w="164"/>
        <w:gridCol w:w="241"/>
        <w:gridCol w:w="531"/>
        <w:gridCol w:w="174"/>
        <w:gridCol w:w="986"/>
        <w:gridCol w:w="136"/>
        <w:gridCol w:w="1110"/>
        <w:gridCol w:w="1110"/>
        <w:gridCol w:w="161"/>
        <w:gridCol w:w="75"/>
        <w:gridCol w:w="100"/>
        <w:gridCol w:w="236"/>
        <w:gridCol w:w="246"/>
      </w:tblGrid>
      <w:tr w:rsidR="007339E7" w:rsidRPr="00E06C87" w:rsidTr="007339E7">
        <w:trPr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4B3908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t>Приложение 1</w:t>
            </w:r>
          </w:p>
          <w:p w:rsidR="007339E7" w:rsidRPr="00E06C87" w:rsidRDefault="007339E7" w:rsidP="007339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t xml:space="preserve">к решению муниципального Собрания внутригородского муниципального образования Савелки в городе Москве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t xml:space="preserve">от 06 июля 2012г.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4-МС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6"/>
          <w:wAfter w:w="1928" w:type="dxa"/>
          <w:trHeight w:val="315"/>
        </w:trPr>
        <w:tc>
          <w:tcPr>
            <w:tcW w:w="9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Справка - уведомление № 26</w:t>
            </w: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E06C87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</w:rPr>
              <w:t>Форма № 30</w:t>
            </w: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>Об изменении ассигнований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>Код ведомства</w:t>
            </w:r>
            <w:r w:rsidRPr="00E06C8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72586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06C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6C8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Муниципалитету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E06C8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авелки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270"/>
        </w:trPr>
        <w:tc>
          <w:tcPr>
            <w:tcW w:w="6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 xml:space="preserve"> (наименование получателя средств)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6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>по вопросу: увеличение ассигнований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40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733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C87">
              <w:rPr>
                <w:rFonts w:ascii="Times New Roman" w:eastAsia="Times New Roman" w:hAnsi="Times New Roman"/>
                <w:sz w:val="24"/>
                <w:szCs w:val="24"/>
              </w:rPr>
              <w:t>Лицевой счет: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C8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1090030586033032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E06C87" w:rsidTr="007339E7">
        <w:trPr>
          <w:gridAfter w:val="6"/>
          <w:wAfter w:w="1928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39E7" w:rsidRPr="00E06C87" w:rsidTr="007339E7">
        <w:trPr>
          <w:gridAfter w:val="5"/>
          <w:wAfter w:w="818" w:type="dxa"/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7339E7" w:rsidRPr="00E06C87" w:rsidTr="007339E7">
        <w:trPr>
          <w:gridAfter w:val="5"/>
          <w:wAfter w:w="818" w:type="dxa"/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Код БК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2012</w:t>
            </w:r>
          </w:p>
        </w:tc>
        <w:tc>
          <w:tcPr>
            <w:tcW w:w="11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I квартал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II квартал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III квартал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IV квартал</w:t>
            </w:r>
          </w:p>
        </w:tc>
      </w:tr>
      <w:tr w:rsidR="007339E7" w:rsidRPr="00E06C87" w:rsidTr="007339E7">
        <w:trPr>
          <w:gridAfter w:val="5"/>
          <w:wAfter w:w="818" w:type="dxa"/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дохода</w:t>
            </w:r>
          </w:p>
        </w:tc>
        <w:tc>
          <w:tcPr>
            <w:tcW w:w="2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339E7" w:rsidRPr="00E06C87" w:rsidTr="007339E7">
        <w:trPr>
          <w:gridAfter w:val="5"/>
          <w:wAfter w:w="818" w:type="dxa"/>
          <w:trHeight w:val="11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Субвенции на передаваемые полномочия по организации КДН и ЗП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20203024030001.151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114,6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114,6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</w:tr>
      <w:tr w:rsidR="007339E7" w:rsidRPr="00E06C87" w:rsidTr="007339E7">
        <w:trPr>
          <w:gridAfter w:val="5"/>
          <w:wAfter w:w="818" w:type="dxa"/>
          <w:trHeight w:val="10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Субвенции по содержанию МС, осуществляющих организацию досуговой и спортивной работы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20203024030002.151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69,5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69,5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</w:tr>
      <w:tr w:rsidR="007339E7" w:rsidRPr="00E06C87" w:rsidTr="007339E7">
        <w:trPr>
          <w:gridAfter w:val="5"/>
          <w:wAfter w:w="818" w:type="dxa"/>
          <w:trHeight w:val="690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184,1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184,1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7339E7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7339E7" w:rsidRPr="007339E7" w:rsidTr="007339E7">
        <w:trPr>
          <w:gridAfter w:val="5"/>
          <w:wAfter w:w="818" w:type="dxa"/>
          <w:trHeight w:val="13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Дата утверждения документа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7339E7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7339E7" w:rsidRPr="007339E7" w:rsidTr="007339E7">
        <w:trPr>
          <w:gridAfter w:val="5"/>
          <w:wAfter w:w="818" w:type="dxa"/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7339E7" w:rsidRPr="007339E7" w:rsidTr="007339E7">
        <w:trPr>
          <w:gridAfter w:val="4"/>
          <w:wAfter w:w="657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Руководитель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Г.А. Горячева</w:t>
            </w:r>
          </w:p>
        </w:tc>
      </w:tr>
      <w:tr w:rsidR="007339E7" w:rsidRPr="007339E7" w:rsidTr="007339E7">
        <w:trPr>
          <w:gridAfter w:val="5"/>
          <w:wAfter w:w="818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7339E7" w:rsidRPr="00E06C87" w:rsidTr="007339E7">
        <w:trPr>
          <w:gridAfter w:val="3"/>
          <w:wAfter w:w="582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Главный бухгалтер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  <w:r w:rsidRPr="007339E7">
              <w:rPr>
                <w:rFonts w:ascii="Times New Roman" w:eastAsia="Times New Roman" w:hAnsi="Times New Roman"/>
              </w:rPr>
              <w:t xml:space="preserve">Л.К. </w:t>
            </w:r>
            <w:proofErr w:type="spellStart"/>
            <w:r w:rsidRPr="007339E7">
              <w:rPr>
                <w:rFonts w:ascii="Times New Roman" w:eastAsia="Times New Roman" w:hAnsi="Times New Roman"/>
              </w:rPr>
              <w:t>Залеткина</w:t>
            </w:r>
            <w:proofErr w:type="spellEnd"/>
          </w:p>
        </w:tc>
        <w:tc>
          <w:tcPr>
            <w:tcW w:w="236" w:type="dxa"/>
            <w:gridSpan w:val="2"/>
            <w:noWrap/>
            <w:hideMark/>
          </w:tcPr>
          <w:p w:rsidR="007339E7" w:rsidRPr="007339E7" w:rsidRDefault="007339E7" w:rsidP="00CF717B">
            <w:pPr>
              <w:rPr>
                <w:rFonts w:ascii="Times New Roman" w:eastAsia="Times New Roman" w:hAnsi="Times New Roman"/>
              </w:rPr>
            </w:pPr>
          </w:p>
        </w:tc>
      </w:tr>
    </w:tbl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tbl>
      <w:tblPr>
        <w:tblW w:w="148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13"/>
        <w:gridCol w:w="387"/>
        <w:gridCol w:w="1851"/>
        <w:gridCol w:w="125"/>
        <w:gridCol w:w="1165"/>
        <w:gridCol w:w="75"/>
        <w:gridCol w:w="1340"/>
        <w:gridCol w:w="110"/>
        <w:gridCol w:w="1150"/>
        <w:gridCol w:w="310"/>
        <w:gridCol w:w="705"/>
        <w:gridCol w:w="555"/>
        <w:gridCol w:w="1004"/>
        <w:gridCol w:w="3901"/>
      </w:tblGrid>
      <w:tr w:rsidR="007339E7" w:rsidRPr="00EE3CB2" w:rsidTr="00CF717B">
        <w:trPr>
          <w:trHeight w:val="308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3CB2"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43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8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E3CB2" w:rsidRDefault="007339E7" w:rsidP="00CF71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B2">
              <w:rPr>
                <w:rFonts w:ascii="Times New Roman" w:eastAsia="Times New Roman" w:hAnsi="Times New Roman"/>
                <w:sz w:val="20"/>
                <w:szCs w:val="20"/>
              </w:rPr>
              <w:t>Приложение  2</w:t>
            </w:r>
          </w:p>
          <w:p w:rsidR="007339E7" w:rsidRPr="00EE3CB2" w:rsidRDefault="007339E7" w:rsidP="00CF71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B2">
              <w:rPr>
                <w:rFonts w:ascii="Times New Roman" w:eastAsia="Times New Roman" w:hAnsi="Times New Roman"/>
                <w:sz w:val="20"/>
                <w:szCs w:val="20"/>
              </w:rPr>
              <w:t xml:space="preserve">к решению муниципального Собрания </w:t>
            </w:r>
          </w:p>
          <w:p w:rsidR="007339E7" w:rsidRDefault="007339E7" w:rsidP="00CF71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B2">
              <w:rPr>
                <w:rFonts w:ascii="Times New Roman" w:eastAsia="Times New Roman" w:hAnsi="Times New Roman"/>
                <w:sz w:val="20"/>
                <w:szCs w:val="20"/>
              </w:rPr>
              <w:t>внутригородского муниципального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E3CB2">
              <w:rPr>
                <w:rFonts w:ascii="Times New Roman" w:eastAsia="Times New Roman" w:hAnsi="Times New Roman"/>
                <w:sz w:val="20"/>
                <w:szCs w:val="20"/>
              </w:rPr>
              <w:t xml:space="preserve">Савелки в городе Москве </w:t>
            </w:r>
          </w:p>
          <w:p w:rsidR="007339E7" w:rsidRPr="00225A7B" w:rsidRDefault="007339E7" w:rsidP="007339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CB2">
              <w:rPr>
                <w:rFonts w:ascii="Times New Roman" w:eastAsia="Times New Roman" w:hAnsi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06 июля 2012г. №4-МС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83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27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83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0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8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48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24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 xml:space="preserve">Справка-уведомление № </w:t>
            </w:r>
            <w:r>
              <w:rPr>
                <w:rFonts w:ascii="Times New Roman CYR" w:eastAsia="Times New Roman" w:hAnsi="Times New Roman CYR" w:cs="Times New Roman CYR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3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Форма № 2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 xml:space="preserve">Об изменении ассигнований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A686F">
              <w:rPr>
                <w:rFonts w:ascii="Times New Roman CYR" w:eastAsia="Times New Roman" w:hAnsi="Times New Roman CYR" w:cs="Times New Roman CYR"/>
              </w:rPr>
              <w:t xml:space="preserve">Код </w:t>
            </w:r>
            <w:r>
              <w:rPr>
                <w:rFonts w:ascii="Times New Roman CYR" w:eastAsia="Times New Roman" w:hAnsi="Times New Roman CYR" w:cs="Times New Roman CYR"/>
              </w:rPr>
              <w:t>в</w:t>
            </w:r>
            <w:r w:rsidRPr="008A686F">
              <w:rPr>
                <w:rFonts w:ascii="Times New Roman CYR" w:eastAsia="Times New Roman" w:hAnsi="Times New Roman CYR" w:cs="Times New Roman CYR"/>
              </w:rPr>
              <w:t>едомства 72586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6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 xml:space="preserve">по:         </w:t>
            </w:r>
            <w:r w:rsidRPr="00225A7B">
              <w:rPr>
                <w:rFonts w:ascii="Times New Roman CYR" w:eastAsia="Times New Roman" w:hAnsi="Times New Roman CYR" w:cs="Times New Roman CYR"/>
                <w:u w:val="single"/>
              </w:rPr>
              <w:t xml:space="preserve"> Муниципалитет Савелки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5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 xml:space="preserve">          (наименование получателя средств)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 xml:space="preserve">по вопросу: </w:t>
            </w:r>
            <w:r>
              <w:rPr>
                <w:rFonts w:ascii="Times New Roman CYR" w:eastAsia="Times New Roman" w:hAnsi="Times New Roman CYR" w:cs="Times New Roman CYR"/>
              </w:rPr>
              <w:t>увеличение ассигнований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right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(тыс. руб.)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Наименование </w:t>
            </w:r>
          </w:p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учреждения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Лицевой счет: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Раздел,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Целевая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Вид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КОСГУ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2012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статья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расходов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год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39E7" w:rsidRPr="00225A7B" w:rsidRDefault="007339E7" w:rsidP="00CF717B">
            <w:pPr>
              <w:ind w:firstLine="34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Муниципалитет Савелки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hanging="81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0390030586720040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33А 01 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244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114,6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33А 01 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69,5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25A7B">
              <w:rPr>
                <w:rFonts w:ascii="Times New Roman CYR" w:eastAsia="Times New Roman" w:hAnsi="Times New Roman CYR" w:cs="Times New Roman CYR"/>
                <w:b/>
                <w:bCs/>
              </w:rPr>
              <w:t>Итого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184,1</w:t>
            </w: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5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Дата утверждения</w:t>
            </w:r>
            <w:r>
              <w:rPr>
                <w:rFonts w:ascii="Times New Roman CYR" w:eastAsia="Times New Roman" w:hAnsi="Times New Roman CYR" w:cs="Times New Roman CYR"/>
              </w:rPr>
              <w:t xml:space="preserve"> _____________</w:t>
            </w:r>
          </w:p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4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Руководитель</w:t>
            </w:r>
            <w:r w:rsidRPr="00225A7B">
              <w:rPr>
                <w:rFonts w:ascii="Times New Roman CYR" w:eastAsia="Times New Roman" w:hAnsi="Times New Roman CYR" w:cs="Times New Roman CYR"/>
              </w:rPr>
              <w:t xml:space="preserve"> ___________________________  </w:t>
            </w:r>
            <w:r>
              <w:rPr>
                <w:rFonts w:ascii="Times New Roman CYR" w:eastAsia="Times New Roman" w:hAnsi="Times New Roman CYR" w:cs="Times New Roman CYR"/>
              </w:rPr>
              <w:t>Г.А. Горячева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4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4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4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4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339E7" w:rsidRPr="00225A7B" w:rsidTr="00CF717B">
        <w:trPr>
          <w:gridBefore w:val="1"/>
          <w:gridAfter w:val="1"/>
          <w:wBefore w:w="426" w:type="dxa"/>
          <w:wAfter w:w="3901" w:type="dxa"/>
          <w:trHeight w:val="315"/>
        </w:trPr>
        <w:tc>
          <w:tcPr>
            <w:tcW w:w="6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ind w:firstLine="34"/>
              <w:rPr>
                <w:rFonts w:ascii="Times New Roman CYR" w:eastAsia="Times New Roman" w:hAnsi="Times New Roman CYR" w:cs="Times New Roman CYR"/>
              </w:rPr>
            </w:pPr>
            <w:r w:rsidRPr="00225A7B">
              <w:rPr>
                <w:rFonts w:ascii="Times New Roman CYR" w:eastAsia="Times New Roman" w:hAnsi="Times New Roman CYR" w:cs="Times New Roman CYR"/>
              </w:rPr>
              <w:t>Главный бухгалтер  ______________________ Л.К.</w:t>
            </w:r>
            <w:r>
              <w:rPr>
                <w:rFonts w:ascii="Times New Roman CYR" w:eastAsia="Times New Roman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За</w:t>
            </w:r>
            <w:r w:rsidRPr="00225A7B">
              <w:rPr>
                <w:rFonts w:ascii="Times New Roman CYR" w:eastAsia="Times New Roman" w:hAnsi="Times New Roman CYR" w:cs="Times New Roman CYR"/>
              </w:rPr>
              <w:t>леткина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p w:rsidR="007339E7" w:rsidRDefault="007339E7" w:rsidP="007339E7">
      <w:pPr>
        <w:rPr>
          <w:rFonts w:ascii="Times New Roman" w:hAnsi="Times New Roman"/>
          <w:sz w:val="24"/>
          <w:szCs w:val="24"/>
        </w:rPr>
      </w:pPr>
    </w:p>
    <w:tbl>
      <w:tblPr>
        <w:tblW w:w="11347" w:type="dxa"/>
        <w:tblInd w:w="-743" w:type="dxa"/>
        <w:tblLook w:val="04A0" w:firstRow="1" w:lastRow="0" w:firstColumn="1" w:lastColumn="0" w:noHBand="0" w:noVBand="1"/>
      </w:tblPr>
      <w:tblGrid>
        <w:gridCol w:w="743"/>
        <w:gridCol w:w="1101"/>
        <w:gridCol w:w="1204"/>
        <w:gridCol w:w="673"/>
        <w:gridCol w:w="5494"/>
        <w:gridCol w:w="283"/>
        <w:gridCol w:w="1559"/>
        <w:gridCol w:w="6"/>
        <w:gridCol w:w="284"/>
      </w:tblGrid>
      <w:tr w:rsidR="007339E7" w:rsidRPr="00225A7B" w:rsidTr="007339E7">
        <w:trPr>
          <w:gridAfter w:val="1"/>
          <w:wAfter w:w="284" w:type="dxa"/>
          <w:trHeight w:val="317"/>
        </w:trPr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225A7B" w:rsidRDefault="007339E7" w:rsidP="007339E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E06C87" w:rsidRDefault="007339E7" w:rsidP="00CF717B">
            <w:pPr>
              <w:ind w:left="393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7339E7" w:rsidRPr="00225A7B" w:rsidRDefault="007339E7" w:rsidP="007339E7">
            <w:pPr>
              <w:ind w:left="3932"/>
              <w:rPr>
                <w:rFonts w:ascii="Arial" w:eastAsia="Times New Roman" w:hAnsi="Arial" w:cs="Arial"/>
                <w:sz w:val="20"/>
                <w:szCs w:val="20"/>
              </w:rPr>
            </w:pP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t xml:space="preserve">к решению муниципального Собрания </w:t>
            </w: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внутригородского муниципального образования Савелки в городе Москве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06C87">
              <w:rPr>
                <w:rFonts w:ascii="Times New Roman" w:eastAsia="Times New Roman" w:hAnsi="Times New Roman"/>
                <w:sz w:val="20"/>
                <w:szCs w:val="20"/>
              </w:rPr>
              <w:t xml:space="preserve">от 06 июля 2012г.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4-МС</w:t>
            </w:r>
          </w:p>
        </w:tc>
      </w:tr>
      <w:tr w:rsidR="007339E7" w:rsidRPr="00D72D86" w:rsidTr="007339E7">
        <w:trPr>
          <w:gridAfter w:val="1"/>
          <w:wAfter w:w="284" w:type="dxa"/>
          <w:trHeight w:val="317"/>
        </w:trPr>
        <w:tc>
          <w:tcPr>
            <w:tcW w:w="30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CF717B">
            <w:pPr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CF71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D72D86" w:rsidTr="007339E7">
        <w:trPr>
          <w:gridAfter w:val="2"/>
          <w:wAfter w:w="290" w:type="dxa"/>
          <w:trHeight w:val="655"/>
        </w:trPr>
        <w:tc>
          <w:tcPr>
            <w:tcW w:w="1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7339E7">
            <w:pPr>
              <w:ind w:left="1594" w:firstLine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7339E7">
            <w:pPr>
              <w:ind w:left="1594" w:firstLine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D72D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униципалитет Савелки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CF717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D72D86" w:rsidTr="007339E7">
        <w:trPr>
          <w:gridAfter w:val="2"/>
          <w:wAfter w:w="290" w:type="dxa"/>
          <w:trHeight w:val="362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Default="007339E7" w:rsidP="007339E7">
            <w:pPr>
              <w:ind w:left="1594" w:firstLine="1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3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Источники покрытия дефицита бюджета остаток средств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</w:t>
            </w:r>
            <w:r w:rsidRPr="004B13D1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бюджета внутригородского муниципального образования Савелки в городе Москве по состоянию на 01.01.2012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B13D1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7339E7" w:rsidRPr="004B13D1" w:rsidRDefault="007339E7" w:rsidP="007339E7">
            <w:pPr>
              <w:ind w:left="1594" w:firstLine="1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9E7" w:rsidRPr="00D72D86" w:rsidTr="007339E7">
        <w:trPr>
          <w:gridBefore w:val="1"/>
          <w:wBefore w:w="743" w:type="dxa"/>
          <w:trHeight w:val="204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ind w:hanging="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tabs>
                <w:tab w:val="left" w:pos="31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финансирования, утвержденные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водной </w:t>
            </w:r>
            <w:r w:rsidRPr="00D72D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бюджетной росписью на 2012 год</w:t>
            </w:r>
          </w:p>
        </w:tc>
      </w:tr>
      <w:tr w:rsidR="007339E7" w:rsidRPr="00D72D86" w:rsidTr="007339E7">
        <w:trPr>
          <w:gridBefore w:val="1"/>
          <w:wBefore w:w="743" w:type="dxa"/>
          <w:trHeight w:val="362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9E7" w:rsidRPr="00D72D86" w:rsidRDefault="007339E7" w:rsidP="00CF717B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9E7" w:rsidRPr="00741571" w:rsidRDefault="007339E7" w:rsidP="00CF71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8 292,0</w:t>
            </w:r>
          </w:p>
        </w:tc>
      </w:tr>
      <w:tr w:rsidR="007339E7" w:rsidRPr="00D72D86" w:rsidTr="007339E7">
        <w:trPr>
          <w:gridBefore w:val="1"/>
          <w:wBefore w:w="743" w:type="dxa"/>
          <w:trHeight w:val="800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741571" w:rsidRDefault="007339E7" w:rsidP="00CF71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8 292,0</w:t>
            </w:r>
          </w:p>
        </w:tc>
      </w:tr>
      <w:tr w:rsidR="007339E7" w:rsidRPr="00D72D86" w:rsidTr="007339E7">
        <w:trPr>
          <w:gridBefore w:val="1"/>
          <w:wBefore w:w="743" w:type="dxa"/>
          <w:trHeight w:val="90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E7" w:rsidRPr="00D72D86" w:rsidRDefault="007339E7" w:rsidP="00CF71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-33 583,9</w:t>
            </w:r>
          </w:p>
        </w:tc>
      </w:tr>
      <w:tr w:rsidR="007339E7" w:rsidRPr="00D72D86" w:rsidTr="007339E7">
        <w:trPr>
          <w:gridBefore w:val="1"/>
          <w:wBefore w:w="743" w:type="dxa"/>
          <w:trHeight w:val="317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E7" w:rsidRPr="00BE304A" w:rsidRDefault="007339E7" w:rsidP="00CF71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-33 583,9</w:t>
            </w:r>
          </w:p>
        </w:tc>
      </w:tr>
      <w:tr w:rsidR="007339E7" w:rsidRPr="00D72D86" w:rsidTr="007339E7">
        <w:trPr>
          <w:gridBefore w:val="1"/>
          <w:wBefore w:w="743" w:type="dxa"/>
          <w:trHeight w:val="980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01 05 02 01 03 0000 510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BE304A" w:rsidRDefault="007339E7" w:rsidP="00CF71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-33 583,9</w:t>
            </w:r>
          </w:p>
        </w:tc>
      </w:tr>
      <w:tr w:rsidR="007339E7" w:rsidRPr="00D72D86" w:rsidTr="007339E7">
        <w:trPr>
          <w:gridBefore w:val="1"/>
          <w:wBefore w:w="743" w:type="dxa"/>
          <w:trHeight w:val="47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41 875,9</w:t>
            </w:r>
          </w:p>
        </w:tc>
      </w:tr>
      <w:tr w:rsidR="007339E7" w:rsidRPr="00D72D86" w:rsidTr="007339E7">
        <w:trPr>
          <w:gridBefore w:val="1"/>
          <w:wBefore w:w="743" w:type="dxa"/>
          <w:trHeight w:val="553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Default="007339E7" w:rsidP="00CF717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41 875,9</w:t>
            </w:r>
          </w:p>
        </w:tc>
      </w:tr>
      <w:tr w:rsidR="007339E7" w:rsidRPr="00D72D86" w:rsidTr="007339E7">
        <w:trPr>
          <w:gridBefore w:val="1"/>
          <w:wBefore w:w="743" w:type="dxa"/>
          <w:trHeight w:val="437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Pr="00D72D86" w:rsidRDefault="007339E7" w:rsidP="00CF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D72D86">
              <w:rPr>
                <w:rFonts w:ascii="Times New Roman" w:eastAsia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E7" w:rsidRDefault="007339E7" w:rsidP="00CF717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41 875,9</w:t>
            </w:r>
          </w:p>
        </w:tc>
      </w:tr>
    </w:tbl>
    <w:p w:rsidR="007339E7" w:rsidRPr="000904D3" w:rsidRDefault="007339E7" w:rsidP="007339E7">
      <w:pPr>
        <w:rPr>
          <w:szCs w:val="24"/>
        </w:rPr>
      </w:pPr>
    </w:p>
    <w:p w:rsidR="007339E7" w:rsidRPr="004B13D1" w:rsidRDefault="007339E7" w:rsidP="007339E7">
      <w:pPr>
        <w:ind w:hanging="993"/>
        <w:rPr>
          <w:rFonts w:ascii="Times New Roman" w:hAnsi="Times New Roman"/>
          <w:sz w:val="24"/>
          <w:szCs w:val="24"/>
        </w:rPr>
      </w:pPr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7452" w:rsidRPr="00F328DF" w:rsidSect="009F0193">
      <w:pgSz w:w="11906" w:h="16838"/>
      <w:pgMar w:top="142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D5A35E8"/>
    <w:multiLevelType w:val="hybridMultilevel"/>
    <w:tmpl w:val="CC9ABE20"/>
    <w:lvl w:ilvl="0" w:tplc="82EC3EA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617F9"/>
    <w:multiLevelType w:val="hybridMultilevel"/>
    <w:tmpl w:val="BB94C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5"/>
    <w:rsid w:val="000D0A90"/>
    <w:rsid w:val="000F17E9"/>
    <w:rsid w:val="0022654D"/>
    <w:rsid w:val="002953B2"/>
    <w:rsid w:val="002A6F75"/>
    <w:rsid w:val="002D7452"/>
    <w:rsid w:val="002F782B"/>
    <w:rsid w:val="004B3908"/>
    <w:rsid w:val="00560FDE"/>
    <w:rsid w:val="005F1CDC"/>
    <w:rsid w:val="006E0DC9"/>
    <w:rsid w:val="00717B03"/>
    <w:rsid w:val="007339E7"/>
    <w:rsid w:val="00776EAC"/>
    <w:rsid w:val="00794831"/>
    <w:rsid w:val="007C277E"/>
    <w:rsid w:val="008E4747"/>
    <w:rsid w:val="009F0193"/>
    <w:rsid w:val="009F17C9"/>
    <w:rsid w:val="00AC611F"/>
    <w:rsid w:val="00C01147"/>
    <w:rsid w:val="00D87C22"/>
    <w:rsid w:val="00DC3F4D"/>
    <w:rsid w:val="00EF118A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&#1089;&#1072;&#1074;&#1105;&#1083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Sveta</cp:lastModifiedBy>
  <cp:revision>9</cp:revision>
  <cp:lastPrinted>2012-07-11T04:35:00Z</cp:lastPrinted>
  <dcterms:created xsi:type="dcterms:W3CDTF">2012-07-06T09:27:00Z</dcterms:created>
  <dcterms:modified xsi:type="dcterms:W3CDTF">2012-07-11T04:35:00Z</dcterms:modified>
</cp:coreProperties>
</file>