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47" w:rsidRDefault="0000419B" w:rsidP="00704A47">
      <w:pPr>
        <w:spacing w:before="360" w:line="216" w:lineRule="auto"/>
        <w:ind w:right="21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  </w:t>
      </w:r>
    </w:p>
    <w:p w:rsidR="0000419B" w:rsidRDefault="0000419B" w:rsidP="00704A47">
      <w:pPr>
        <w:spacing w:before="360" w:line="216" w:lineRule="auto"/>
        <w:ind w:right="21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СИЛИНО</w:t>
      </w:r>
    </w:p>
    <w:p w:rsidR="0000419B" w:rsidRDefault="0000419B" w:rsidP="00704A47">
      <w:pPr>
        <w:spacing w:before="360" w:line="216" w:lineRule="auto"/>
        <w:ind w:right="1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43629" w:rsidRDefault="0000419B" w:rsidP="00E44587">
      <w:pPr>
        <w:spacing w:before="480" w:line="216" w:lineRule="auto"/>
        <w:ind w:right="48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20.01.2016 № 01/06-СД</w:t>
      </w:r>
    </w:p>
    <w:p w:rsidR="00E44587" w:rsidRPr="00B239FA" w:rsidRDefault="00E44587" w:rsidP="0000419B">
      <w:pPr>
        <w:spacing w:before="120" w:line="216" w:lineRule="auto"/>
        <w:ind w:right="4819"/>
        <w:jc w:val="both"/>
        <w:rPr>
          <w:b/>
          <w:sz w:val="28"/>
          <w:szCs w:val="28"/>
        </w:rPr>
      </w:pPr>
      <w:r w:rsidRPr="00B239F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 проведении  дополнительных мероприятий по  социально-экономическому развитию района Си</w:t>
      </w:r>
      <w:r w:rsidR="00ED5EF8">
        <w:rPr>
          <w:b/>
          <w:bCs/>
          <w:sz w:val="28"/>
          <w:szCs w:val="28"/>
        </w:rPr>
        <w:t>лино города Москвы  в 2016 году</w:t>
      </w:r>
    </w:p>
    <w:p w:rsidR="00E44587" w:rsidRPr="00143629" w:rsidRDefault="00E44587" w:rsidP="0000419B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B239FA">
        <w:rPr>
          <w:sz w:val="28"/>
          <w:szCs w:val="28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proofErr w:type="gramStart"/>
      <w:r>
        <w:rPr>
          <w:sz w:val="28"/>
          <w:szCs w:val="28"/>
        </w:rPr>
        <w:t>принимая во внимание согласование главы управы района Силино города Москвы</w:t>
      </w:r>
      <w:r w:rsidRPr="00B239FA">
        <w:rPr>
          <w:sz w:val="28"/>
          <w:szCs w:val="28"/>
        </w:rPr>
        <w:t xml:space="preserve"> </w:t>
      </w:r>
      <w:r w:rsidRPr="00B239FA">
        <w:rPr>
          <w:b/>
          <w:sz w:val="28"/>
          <w:szCs w:val="28"/>
        </w:rPr>
        <w:t>Совет депутатов</w:t>
      </w:r>
      <w:r w:rsidRPr="00B239FA">
        <w:rPr>
          <w:sz w:val="28"/>
          <w:szCs w:val="28"/>
        </w:rPr>
        <w:t xml:space="preserve"> </w:t>
      </w:r>
      <w:r w:rsidR="00143629" w:rsidRPr="00143629">
        <w:rPr>
          <w:b/>
          <w:sz w:val="28"/>
          <w:szCs w:val="28"/>
        </w:rPr>
        <w:t>муниципального округа Силино</w:t>
      </w:r>
      <w:r w:rsidR="00143629">
        <w:rPr>
          <w:b/>
          <w:sz w:val="28"/>
          <w:szCs w:val="28"/>
        </w:rPr>
        <w:t xml:space="preserve"> </w:t>
      </w:r>
      <w:r w:rsidRPr="00143629">
        <w:rPr>
          <w:b/>
          <w:sz w:val="28"/>
          <w:szCs w:val="28"/>
        </w:rPr>
        <w:t>решил</w:t>
      </w:r>
      <w:proofErr w:type="gramEnd"/>
      <w:r w:rsidRPr="00143629">
        <w:rPr>
          <w:b/>
          <w:sz w:val="28"/>
          <w:szCs w:val="28"/>
        </w:rPr>
        <w:t>:</w:t>
      </w:r>
    </w:p>
    <w:p w:rsidR="00E44587" w:rsidRPr="00D14B3C" w:rsidRDefault="00E44587" w:rsidP="00E44587">
      <w:pPr>
        <w:numPr>
          <w:ilvl w:val="0"/>
          <w:numId w:val="1"/>
        </w:numPr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Провести  дополнительные мероприятия</w:t>
      </w:r>
      <w:r w:rsidRPr="00D14B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 со</w:t>
      </w:r>
      <w:r w:rsidRPr="00374802">
        <w:rPr>
          <w:bCs/>
          <w:sz w:val="28"/>
          <w:szCs w:val="28"/>
        </w:rPr>
        <w:t>циально-экономическо</w:t>
      </w:r>
      <w:r>
        <w:rPr>
          <w:bCs/>
          <w:sz w:val="28"/>
          <w:szCs w:val="28"/>
        </w:rPr>
        <w:t>му</w:t>
      </w:r>
      <w:r w:rsidRPr="00374802">
        <w:rPr>
          <w:bCs/>
          <w:sz w:val="28"/>
          <w:szCs w:val="28"/>
        </w:rPr>
        <w:t xml:space="preserve"> развити</w:t>
      </w:r>
      <w:r>
        <w:rPr>
          <w:bCs/>
          <w:sz w:val="28"/>
          <w:szCs w:val="28"/>
        </w:rPr>
        <w:t>ю</w:t>
      </w:r>
      <w:r w:rsidRPr="00374802">
        <w:rPr>
          <w:bCs/>
          <w:sz w:val="28"/>
          <w:szCs w:val="28"/>
        </w:rPr>
        <w:t xml:space="preserve"> района Силино города Москвы</w:t>
      </w:r>
      <w:r>
        <w:rPr>
          <w:bCs/>
          <w:sz w:val="28"/>
          <w:szCs w:val="28"/>
        </w:rPr>
        <w:t xml:space="preserve"> в 2016 году:</w:t>
      </w:r>
    </w:p>
    <w:p w:rsidR="00E44587" w:rsidRDefault="00E44587" w:rsidP="00E44587">
      <w:pPr>
        <w:spacing w:before="12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благоустройство дворовой территории от корп</w:t>
      </w:r>
      <w:r w:rsidR="00143629">
        <w:rPr>
          <w:bCs/>
          <w:sz w:val="28"/>
          <w:szCs w:val="28"/>
        </w:rPr>
        <w:t>уса 1202 до корпуса 1213(овраг), благоустройство дворовой территории у корпуса 1003, ремонт квартир инвалидов и ветеранов ВОВ (Приложение).</w:t>
      </w:r>
    </w:p>
    <w:p w:rsidR="00E44587" w:rsidRPr="00D14B3C" w:rsidRDefault="00E44587" w:rsidP="00E44587">
      <w:pPr>
        <w:numPr>
          <w:ilvl w:val="0"/>
          <w:numId w:val="1"/>
        </w:numPr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управы района Силино города Москвы обеспечить  реализацию   дополнительных мероприятий  по </w:t>
      </w:r>
      <w:r w:rsidRPr="00374802">
        <w:rPr>
          <w:bCs/>
          <w:sz w:val="28"/>
          <w:szCs w:val="28"/>
        </w:rPr>
        <w:t xml:space="preserve"> социально-экономическо</w:t>
      </w:r>
      <w:r>
        <w:rPr>
          <w:bCs/>
          <w:sz w:val="28"/>
          <w:szCs w:val="28"/>
        </w:rPr>
        <w:t>му</w:t>
      </w:r>
      <w:r w:rsidRPr="00374802">
        <w:rPr>
          <w:bCs/>
          <w:sz w:val="28"/>
          <w:szCs w:val="28"/>
        </w:rPr>
        <w:t xml:space="preserve"> развити</w:t>
      </w:r>
      <w:r>
        <w:rPr>
          <w:bCs/>
          <w:sz w:val="28"/>
          <w:szCs w:val="28"/>
        </w:rPr>
        <w:t>ю</w:t>
      </w:r>
      <w:r w:rsidRPr="00374802">
        <w:rPr>
          <w:bCs/>
          <w:sz w:val="28"/>
          <w:szCs w:val="28"/>
        </w:rPr>
        <w:t xml:space="preserve"> района Силино города Москвы</w:t>
      </w:r>
      <w:r w:rsidRPr="00D14B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2016 году:</w:t>
      </w:r>
    </w:p>
    <w:p w:rsidR="00E44587" w:rsidRDefault="00E44587" w:rsidP="00E44587">
      <w:pPr>
        <w:spacing w:before="12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благоустройство дворовой территории от корпуса 1202 до корпуса 1213(овраг);</w:t>
      </w:r>
      <w:r w:rsidRPr="00840547">
        <w:rPr>
          <w:bCs/>
          <w:sz w:val="28"/>
          <w:szCs w:val="28"/>
        </w:rPr>
        <w:t xml:space="preserve"> </w:t>
      </w:r>
    </w:p>
    <w:p w:rsidR="00E44587" w:rsidRPr="00D14B3C" w:rsidRDefault="00E44587" w:rsidP="00E44587">
      <w:pPr>
        <w:spacing w:before="120" w:after="1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благоустройство дворовой территории у корпуса 1003;</w:t>
      </w:r>
    </w:p>
    <w:p w:rsidR="00E44587" w:rsidRDefault="00E44587" w:rsidP="00E445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–ремонт квартир инвалидов и ветеранов ВОВ; </w:t>
      </w:r>
    </w:p>
    <w:p w:rsidR="000C2C3D" w:rsidRDefault="00E44587" w:rsidP="00E44587">
      <w:pPr>
        <w:rPr>
          <w:sz w:val="28"/>
          <w:szCs w:val="28"/>
        </w:rPr>
      </w:pPr>
      <w:r>
        <w:rPr>
          <w:bCs/>
          <w:sz w:val="28"/>
          <w:szCs w:val="28"/>
        </w:rPr>
        <w:t>3.Н</w:t>
      </w:r>
      <w:r w:rsidRPr="00B239FA">
        <w:rPr>
          <w:sz w:val="28"/>
          <w:szCs w:val="28"/>
        </w:rPr>
        <w:t>аправить настоящее решение  в</w:t>
      </w:r>
      <w:r w:rsidR="000C2C3D" w:rsidRPr="000C2C3D">
        <w:rPr>
          <w:sz w:val="28"/>
          <w:szCs w:val="28"/>
        </w:rPr>
        <w:t xml:space="preserve"> </w:t>
      </w:r>
      <w:r w:rsidR="000C2C3D" w:rsidRPr="00B239FA">
        <w:rPr>
          <w:sz w:val="28"/>
          <w:szCs w:val="28"/>
        </w:rPr>
        <w:t>Департамент территориальных органов исполнительной власти города Москвы</w:t>
      </w:r>
      <w:proofErr w:type="gramStart"/>
      <w:r w:rsidR="000C2C3D">
        <w:rPr>
          <w:sz w:val="28"/>
          <w:szCs w:val="28"/>
        </w:rPr>
        <w:t xml:space="preserve"> ,</w:t>
      </w:r>
      <w:proofErr w:type="gramEnd"/>
      <w:r w:rsidRPr="00B239FA">
        <w:rPr>
          <w:sz w:val="28"/>
          <w:szCs w:val="28"/>
        </w:rPr>
        <w:t>префектуру</w:t>
      </w:r>
      <w:r>
        <w:rPr>
          <w:sz w:val="28"/>
          <w:szCs w:val="28"/>
        </w:rPr>
        <w:t xml:space="preserve">  </w:t>
      </w:r>
      <w:proofErr w:type="spellStart"/>
      <w:r w:rsidRPr="00B239FA">
        <w:rPr>
          <w:sz w:val="28"/>
          <w:szCs w:val="28"/>
        </w:rPr>
        <w:t>Зеленоградского</w:t>
      </w:r>
      <w:proofErr w:type="spellEnd"/>
      <w:r w:rsidRPr="00B239FA">
        <w:rPr>
          <w:sz w:val="28"/>
          <w:szCs w:val="28"/>
        </w:rPr>
        <w:t xml:space="preserve"> административного округа города Москвы и </w:t>
      </w:r>
      <w:r w:rsidR="000C2C3D" w:rsidRPr="00B239FA">
        <w:rPr>
          <w:sz w:val="28"/>
          <w:szCs w:val="28"/>
        </w:rPr>
        <w:t>управу района Силино города  Москвы</w:t>
      </w:r>
      <w:r w:rsidR="000C2C3D">
        <w:rPr>
          <w:sz w:val="28"/>
          <w:szCs w:val="28"/>
        </w:rPr>
        <w:t>.</w:t>
      </w:r>
      <w:r w:rsidR="000C2C3D" w:rsidRPr="00B239FA">
        <w:rPr>
          <w:sz w:val="28"/>
          <w:szCs w:val="28"/>
        </w:rPr>
        <w:t xml:space="preserve"> </w:t>
      </w:r>
    </w:p>
    <w:p w:rsidR="00E44587" w:rsidRDefault="00E44587" w:rsidP="00E44587">
      <w:pPr>
        <w:rPr>
          <w:sz w:val="28"/>
          <w:szCs w:val="26"/>
        </w:rPr>
      </w:pPr>
      <w:r>
        <w:rPr>
          <w:sz w:val="28"/>
          <w:szCs w:val="26"/>
        </w:rPr>
        <w:t>4.Опубликовать настоящее решение в бюллетене «Московский муниципальный вестник» и разместить на официальном сайте муниципального округа Силино.</w:t>
      </w:r>
    </w:p>
    <w:p w:rsidR="00E44587" w:rsidRDefault="00E44587" w:rsidP="00E44587">
      <w:pPr>
        <w:rPr>
          <w:color w:val="000000"/>
          <w:sz w:val="28"/>
          <w:szCs w:val="26"/>
        </w:rPr>
      </w:pPr>
      <w:r w:rsidRPr="008317DC">
        <w:rPr>
          <w:b/>
          <w:color w:val="000000"/>
          <w:sz w:val="28"/>
          <w:szCs w:val="26"/>
        </w:rPr>
        <w:t xml:space="preserve"> </w:t>
      </w:r>
      <w:r>
        <w:rPr>
          <w:b/>
          <w:color w:val="000000"/>
          <w:sz w:val="28"/>
          <w:szCs w:val="26"/>
        </w:rPr>
        <w:t>5</w:t>
      </w:r>
      <w:r w:rsidRPr="00214C6C">
        <w:rPr>
          <w:b/>
          <w:color w:val="000000"/>
          <w:sz w:val="28"/>
          <w:szCs w:val="26"/>
        </w:rPr>
        <w:t>.</w:t>
      </w:r>
      <w:proofErr w:type="gramStart"/>
      <w:r>
        <w:rPr>
          <w:color w:val="000000"/>
          <w:sz w:val="28"/>
          <w:szCs w:val="26"/>
        </w:rPr>
        <w:t>Контроль  за</w:t>
      </w:r>
      <w:proofErr w:type="gramEnd"/>
      <w:r>
        <w:rPr>
          <w:color w:val="000000"/>
          <w:sz w:val="28"/>
          <w:szCs w:val="26"/>
        </w:rPr>
        <w:t xml:space="preserve"> выполнением настоящего решения возложить на главу муниципального округа Силино Шестакову Г.Н.</w:t>
      </w:r>
    </w:p>
    <w:p w:rsidR="00143629" w:rsidRDefault="00143629" w:rsidP="00E44587">
      <w:pPr>
        <w:rPr>
          <w:color w:val="000000"/>
          <w:sz w:val="28"/>
          <w:szCs w:val="26"/>
        </w:rPr>
      </w:pPr>
    </w:p>
    <w:p w:rsidR="00704A47" w:rsidRDefault="00143629" w:rsidP="00704A47">
      <w:pPr>
        <w:rPr>
          <w:b/>
          <w:color w:val="000000"/>
          <w:sz w:val="28"/>
          <w:szCs w:val="26"/>
        </w:rPr>
      </w:pPr>
      <w:r w:rsidRPr="00143629">
        <w:rPr>
          <w:b/>
          <w:color w:val="000000"/>
          <w:sz w:val="28"/>
          <w:szCs w:val="26"/>
        </w:rPr>
        <w:t>Глава муниципального округа Силино                              Г.Н. Шестакова</w:t>
      </w:r>
    </w:p>
    <w:p w:rsidR="00904FF2" w:rsidRPr="00604382" w:rsidRDefault="00704A47" w:rsidP="00704A47">
      <w:r>
        <w:rPr>
          <w:b/>
          <w:color w:val="000000"/>
          <w:sz w:val="28"/>
          <w:szCs w:val="26"/>
        </w:rPr>
        <w:lastRenderedPageBreak/>
        <w:t xml:space="preserve">                                                                                          </w:t>
      </w:r>
      <w:r w:rsidR="00904FF2" w:rsidRPr="00604382">
        <w:t>Приложение к решению</w:t>
      </w:r>
    </w:p>
    <w:p w:rsidR="00904FF2" w:rsidRPr="00604382" w:rsidRDefault="00904FF2" w:rsidP="00904FF2">
      <w:pPr>
        <w:jc w:val="right"/>
      </w:pPr>
      <w:r w:rsidRPr="00604382">
        <w:t>Совета депутатов МО Силино</w:t>
      </w:r>
    </w:p>
    <w:p w:rsidR="00904FF2" w:rsidRPr="00604382" w:rsidRDefault="00AC368E" w:rsidP="00AC368E">
      <w:pPr>
        <w:jc w:val="center"/>
      </w:pPr>
      <w:r>
        <w:t xml:space="preserve">                                                                                                 </w:t>
      </w:r>
      <w:r w:rsidR="00704A47">
        <w:t xml:space="preserve">   </w:t>
      </w:r>
      <w:r>
        <w:t>о</w:t>
      </w:r>
      <w:r w:rsidR="00ED5EF8">
        <w:t>т 20.01.2016</w:t>
      </w:r>
      <w:r w:rsidR="00143629">
        <w:t xml:space="preserve">г. № </w:t>
      </w:r>
      <w:r w:rsidR="005B1011">
        <w:t>01/06-СД</w:t>
      </w:r>
    </w:p>
    <w:p w:rsidR="00904FF2" w:rsidRDefault="00904FF2" w:rsidP="00904FF2"/>
    <w:p w:rsidR="00904FF2" w:rsidRDefault="00904FF2" w:rsidP="00904FF2">
      <w:r>
        <w:t xml:space="preserve">Адресный перечень </w:t>
      </w:r>
      <w:r w:rsidR="00143629">
        <w:t xml:space="preserve">работ </w:t>
      </w:r>
      <w:r>
        <w:t>по благоустройству</w:t>
      </w:r>
      <w:r w:rsidR="00143629">
        <w:t xml:space="preserve"> дворовых территорий </w:t>
      </w:r>
      <w:r w:rsidR="00AC368E">
        <w:t>в</w:t>
      </w:r>
      <w:r w:rsidR="00143629">
        <w:t xml:space="preserve"> соответствии с Постановлением П</w:t>
      </w:r>
      <w:r w:rsidR="00AC368E">
        <w:t xml:space="preserve">равительства Москвы № 484-ПП от 13.09.2012 «О дополнительных мероприятиях по социально- </w:t>
      </w:r>
      <w:r w:rsidR="00D61A21">
        <w:t>экономическому развитию районов города Москвы»</w:t>
      </w:r>
    </w:p>
    <w:p w:rsidR="00904FF2" w:rsidRDefault="00904FF2" w:rsidP="00904FF2"/>
    <w:p w:rsidR="00904FF2" w:rsidRDefault="00904FF2" w:rsidP="00904FF2"/>
    <w:p w:rsidR="00904FF2" w:rsidRDefault="00904FF2" w:rsidP="00904FF2">
      <w:r>
        <w:t xml:space="preserve">Округ </w:t>
      </w:r>
      <w:proofErr w:type="spellStart"/>
      <w:r>
        <w:t>Зеленоградский</w:t>
      </w:r>
      <w:proofErr w:type="spellEnd"/>
    </w:p>
    <w:p w:rsidR="00904FF2" w:rsidRPr="00604382" w:rsidRDefault="00904FF2" w:rsidP="00904FF2">
      <w:r>
        <w:t>Район СИЛИНО</w:t>
      </w:r>
    </w:p>
    <w:p w:rsidR="00904FF2" w:rsidRDefault="00904FF2" w:rsidP="00904FF2">
      <w:r>
        <w:t>Корпус 1003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418"/>
        <w:gridCol w:w="1418"/>
        <w:gridCol w:w="1418"/>
      </w:tblGrid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pPr>
              <w:jc w:val="center"/>
              <w:rPr>
                <w:b/>
              </w:rPr>
            </w:pPr>
            <w:r w:rsidRPr="008D78C2">
              <w:rPr>
                <w:b/>
              </w:rPr>
              <w:t>Наименование работ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  <w:rPr>
                <w:b/>
              </w:rPr>
            </w:pPr>
            <w:proofErr w:type="spellStart"/>
            <w:r w:rsidRPr="008D78C2">
              <w:rPr>
                <w:b/>
              </w:rPr>
              <w:t>Ед</w:t>
            </w:r>
            <w:proofErr w:type="gramStart"/>
            <w:r w:rsidRPr="008D78C2">
              <w:rPr>
                <w:b/>
              </w:rPr>
              <w:t>.и</w:t>
            </w:r>
            <w:proofErr w:type="gramEnd"/>
            <w:r w:rsidRPr="008D78C2">
              <w:rPr>
                <w:b/>
              </w:rPr>
              <w:t>зм</w:t>
            </w:r>
            <w:proofErr w:type="spellEnd"/>
            <w:r w:rsidRPr="008D78C2">
              <w:rPr>
                <w:b/>
              </w:rPr>
              <w:t>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  <w:rPr>
                <w:b/>
              </w:rPr>
            </w:pPr>
            <w:r w:rsidRPr="008D78C2">
              <w:rPr>
                <w:b/>
              </w:rPr>
              <w:t>Кол-во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  <w:rPr>
                <w:b/>
              </w:rPr>
            </w:pPr>
            <w:r w:rsidRPr="008D78C2">
              <w:rPr>
                <w:b/>
              </w:rPr>
              <w:t>Сумма руб.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proofErr w:type="gramStart"/>
            <w:r w:rsidRPr="008D78C2">
              <w:t>Ремонт</w:t>
            </w:r>
            <w:proofErr w:type="gramEnd"/>
            <w:r w:rsidRPr="008D78C2">
              <w:t xml:space="preserve"> а/б покрытия проездов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м.кв.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641,37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432 096,44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proofErr w:type="gramStart"/>
            <w:r w:rsidRPr="008D78C2">
              <w:t>Ремонт</w:t>
            </w:r>
            <w:proofErr w:type="gramEnd"/>
            <w:r w:rsidRPr="008D78C2">
              <w:t xml:space="preserve"> а/б покрытия пешеходных дорожек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м.кв.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123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79 225,99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proofErr w:type="gramStart"/>
            <w:r w:rsidRPr="008D78C2">
              <w:t>Ремонт</w:t>
            </w:r>
            <w:proofErr w:type="gramEnd"/>
            <w:r w:rsidRPr="008D78C2">
              <w:t xml:space="preserve"> а/б покрытия тротуара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м.кв.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482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310 462,77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Замена бортового камня</w:t>
            </w:r>
          </w:p>
        </w:tc>
        <w:tc>
          <w:tcPr>
            <w:tcW w:w="1418" w:type="dxa"/>
          </w:tcPr>
          <w:p w:rsidR="00904FF2" w:rsidRPr="008D78C2" w:rsidRDefault="00904FF2" w:rsidP="00417AD4">
            <w:proofErr w:type="spellStart"/>
            <w:r w:rsidRPr="008D78C2">
              <w:t>М</w:t>
            </w:r>
            <w:proofErr w:type="gramStart"/>
            <w:r w:rsidRPr="008D78C2">
              <w:t>,п</w:t>
            </w:r>
            <w:proofErr w:type="spellEnd"/>
            <w:proofErr w:type="gramEnd"/>
            <w:r w:rsidRPr="008D78C2">
              <w:t>,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383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608 230,89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Обустройство пешеходной дорожки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м.кв.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7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11 946,71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Обустройство ММГН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шт.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5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62 919,90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Ремонт КБП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м.кв.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20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13 412,63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Замена швеллера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шт.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2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23 712,45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Установка тротуарного ограждения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шт.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124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152 611,35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Установка газонного ограждения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шт.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18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47 626,06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 xml:space="preserve">Демонтаж МАФ (качели 3шт., цветочниц, урн, скамейки 8шт.) 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шт.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18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27 369,37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Установка урн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шт.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10</w:t>
            </w:r>
          </w:p>
        </w:tc>
        <w:tc>
          <w:tcPr>
            <w:tcW w:w="1418" w:type="dxa"/>
            <w:vMerge w:val="restart"/>
          </w:tcPr>
          <w:p w:rsidR="00904FF2" w:rsidRPr="008D78C2" w:rsidRDefault="00904FF2" w:rsidP="00417AD4">
            <w:r w:rsidRPr="008D78C2">
              <w:t>242 843,78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Скамейки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шт.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8</w:t>
            </w:r>
          </w:p>
        </w:tc>
        <w:tc>
          <w:tcPr>
            <w:tcW w:w="1418" w:type="dxa"/>
            <w:vMerge/>
          </w:tcPr>
          <w:p w:rsidR="00904FF2" w:rsidRPr="008D78C2" w:rsidRDefault="00904FF2" w:rsidP="00417AD4"/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Ремонт лестниц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шт.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2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49 149,95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Установка знаков «Парковка», «Инвалид»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шт.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4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21 531,83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Ремонт основания детской площадки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м</w:t>
            </w:r>
            <w:proofErr w:type="gramStart"/>
            <w:r w:rsidRPr="008D78C2">
              <w:t>.к</w:t>
            </w:r>
            <w:proofErr w:type="gramEnd"/>
            <w:r w:rsidRPr="008D78C2">
              <w:t>уб.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246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46 067,16</w:t>
            </w:r>
          </w:p>
        </w:tc>
      </w:tr>
      <w:tr w:rsidR="00904FF2" w:rsidRPr="008D78C2" w:rsidTr="00417AD4">
        <w:tc>
          <w:tcPr>
            <w:tcW w:w="7372" w:type="dxa"/>
            <w:gridSpan w:val="3"/>
          </w:tcPr>
          <w:p w:rsidR="00904FF2" w:rsidRPr="008D78C2" w:rsidRDefault="00904FF2" w:rsidP="00417AD4">
            <w:pPr>
              <w:jc w:val="center"/>
              <w:rPr>
                <w:b/>
              </w:rPr>
            </w:pPr>
            <w:r w:rsidRPr="008D78C2"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904FF2" w:rsidRPr="008D78C2" w:rsidRDefault="00904FF2" w:rsidP="00D61A21">
            <w:r w:rsidRPr="008D78C2">
              <w:t>2 129207,28</w:t>
            </w:r>
          </w:p>
        </w:tc>
      </w:tr>
    </w:tbl>
    <w:p w:rsidR="00904FF2" w:rsidRDefault="00904FF2" w:rsidP="00904FF2"/>
    <w:p w:rsidR="00904FF2" w:rsidRDefault="00904FF2" w:rsidP="00904FF2"/>
    <w:p w:rsidR="00904FF2" w:rsidRDefault="00904FF2" w:rsidP="00904FF2"/>
    <w:p w:rsidR="00904FF2" w:rsidRDefault="00904FF2" w:rsidP="00904FF2">
      <w:r w:rsidRPr="00A45D81">
        <w:t>Корпус 1202-1213(овраг)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101"/>
        <w:gridCol w:w="1735"/>
        <w:gridCol w:w="1418"/>
      </w:tblGrid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pPr>
              <w:jc w:val="center"/>
              <w:rPr>
                <w:b/>
              </w:rPr>
            </w:pPr>
            <w:r w:rsidRPr="008D78C2">
              <w:rPr>
                <w:b/>
              </w:rPr>
              <w:t>Наименование работ</w:t>
            </w:r>
          </w:p>
        </w:tc>
        <w:tc>
          <w:tcPr>
            <w:tcW w:w="1101" w:type="dxa"/>
          </w:tcPr>
          <w:p w:rsidR="00904FF2" w:rsidRPr="008D78C2" w:rsidRDefault="00904FF2" w:rsidP="00417AD4">
            <w:pPr>
              <w:jc w:val="center"/>
              <w:rPr>
                <w:b/>
              </w:rPr>
            </w:pPr>
            <w:proofErr w:type="spellStart"/>
            <w:r w:rsidRPr="008D78C2">
              <w:rPr>
                <w:b/>
              </w:rPr>
              <w:t>Ед</w:t>
            </w:r>
            <w:proofErr w:type="gramStart"/>
            <w:r w:rsidRPr="008D78C2">
              <w:rPr>
                <w:b/>
              </w:rPr>
              <w:t>.и</w:t>
            </w:r>
            <w:proofErr w:type="gramEnd"/>
            <w:r w:rsidRPr="008D78C2">
              <w:rPr>
                <w:b/>
              </w:rPr>
              <w:t>зм</w:t>
            </w:r>
            <w:proofErr w:type="spellEnd"/>
            <w:r w:rsidRPr="008D78C2">
              <w:rPr>
                <w:b/>
              </w:rPr>
              <w:t>.</w:t>
            </w:r>
          </w:p>
        </w:tc>
        <w:tc>
          <w:tcPr>
            <w:tcW w:w="1735" w:type="dxa"/>
          </w:tcPr>
          <w:p w:rsidR="00904FF2" w:rsidRPr="008D78C2" w:rsidRDefault="00904FF2" w:rsidP="00417AD4">
            <w:pPr>
              <w:jc w:val="center"/>
              <w:rPr>
                <w:b/>
              </w:rPr>
            </w:pPr>
            <w:r w:rsidRPr="008D78C2">
              <w:rPr>
                <w:b/>
              </w:rPr>
              <w:t>Натуральные показатели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  <w:rPr>
                <w:b/>
              </w:rPr>
            </w:pPr>
            <w:r w:rsidRPr="008D78C2">
              <w:rPr>
                <w:b/>
              </w:rPr>
              <w:t>Сумма руб.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Устройство площадки для тихого отдых</w:t>
            </w:r>
            <w:proofErr w:type="gramStart"/>
            <w:r w:rsidRPr="008D78C2">
              <w:t>а(</w:t>
            </w:r>
            <w:proofErr w:type="gramEnd"/>
            <w:r w:rsidRPr="008D78C2">
              <w:t>разбор бетонного основания)(основание а/б покрытия)</w:t>
            </w:r>
          </w:p>
        </w:tc>
        <w:tc>
          <w:tcPr>
            <w:tcW w:w="1101" w:type="dxa"/>
          </w:tcPr>
          <w:p w:rsidR="00904FF2" w:rsidRPr="008D78C2" w:rsidRDefault="00904FF2" w:rsidP="00417AD4">
            <w:r w:rsidRPr="008D78C2">
              <w:t>м.кв.</w:t>
            </w:r>
          </w:p>
        </w:tc>
        <w:tc>
          <w:tcPr>
            <w:tcW w:w="1735" w:type="dxa"/>
          </w:tcPr>
          <w:p w:rsidR="00904FF2" w:rsidRPr="008D78C2" w:rsidRDefault="00904FF2" w:rsidP="00417AD4">
            <w:pPr>
              <w:jc w:val="center"/>
            </w:pPr>
            <w:r w:rsidRPr="008D78C2">
              <w:t>59,2</w:t>
            </w:r>
          </w:p>
        </w:tc>
        <w:tc>
          <w:tcPr>
            <w:tcW w:w="1418" w:type="dxa"/>
            <w:vMerge w:val="restart"/>
          </w:tcPr>
          <w:p w:rsidR="00904FF2" w:rsidRPr="008D78C2" w:rsidRDefault="00904FF2" w:rsidP="00417AD4">
            <w:r w:rsidRPr="008D78C2">
              <w:t>140 126,31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-включая установку садового борт камня</w:t>
            </w:r>
          </w:p>
        </w:tc>
        <w:tc>
          <w:tcPr>
            <w:tcW w:w="1101" w:type="dxa"/>
          </w:tcPr>
          <w:p w:rsidR="00904FF2" w:rsidRPr="008D78C2" w:rsidRDefault="00904FF2" w:rsidP="00417AD4">
            <w:r w:rsidRPr="008D78C2">
              <w:t>м.п.</w:t>
            </w:r>
          </w:p>
        </w:tc>
        <w:tc>
          <w:tcPr>
            <w:tcW w:w="1735" w:type="dxa"/>
          </w:tcPr>
          <w:p w:rsidR="00904FF2" w:rsidRPr="008D78C2" w:rsidRDefault="00904FF2" w:rsidP="00417AD4">
            <w:pPr>
              <w:jc w:val="center"/>
            </w:pPr>
            <w:r w:rsidRPr="008D78C2">
              <w:t>62,1</w:t>
            </w:r>
          </w:p>
        </w:tc>
        <w:tc>
          <w:tcPr>
            <w:tcW w:w="1418" w:type="dxa"/>
            <w:vMerge/>
          </w:tcPr>
          <w:p w:rsidR="00904FF2" w:rsidRPr="008D78C2" w:rsidRDefault="00904FF2" w:rsidP="00417AD4"/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Цветник 2 (петунья гибридная однолетник) на газон</w:t>
            </w:r>
          </w:p>
        </w:tc>
        <w:tc>
          <w:tcPr>
            <w:tcW w:w="1101" w:type="dxa"/>
          </w:tcPr>
          <w:p w:rsidR="00904FF2" w:rsidRPr="008D78C2" w:rsidRDefault="00904FF2" w:rsidP="00417AD4">
            <w:r w:rsidRPr="008D78C2">
              <w:t>м.кв.</w:t>
            </w:r>
          </w:p>
        </w:tc>
        <w:tc>
          <w:tcPr>
            <w:tcW w:w="1735" w:type="dxa"/>
          </w:tcPr>
          <w:p w:rsidR="00904FF2" w:rsidRPr="008D78C2" w:rsidRDefault="00904FF2" w:rsidP="00417AD4">
            <w:pPr>
              <w:jc w:val="center"/>
            </w:pPr>
            <w:r w:rsidRPr="008D78C2">
              <w:t>7</w:t>
            </w:r>
          </w:p>
        </w:tc>
        <w:tc>
          <w:tcPr>
            <w:tcW w:w="1418" w:type="dxa"/>
            <w:vMerge w:val="restart"/>
          </w:tcPr>
          <w:p w:rsidR="00904FF2" w:rsidRPr="008D78C2" w:rsidRDefault="00904FF2" w:rsidP="00417AD4">
            <w:r w:rsidRPr="008D78C2">
              <w:t>51483,89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- плитка для цветник</w:t>
            </w:r>
            <w:proofErr w:type="gramStart"/>
            <w:r w:rsidRPr="008D78C2">
              <w:t>а(</w:t>
            </w:r>
            <w:proofErr w:type="gramEnd"/>
            <w:r w:rsidRPr="008D78C2">
              <w:t>столбик красный)</w:t>
            </w:r>
          </w:p>
        </w:tc>
        <w:tc>
          <w:tcPr>
            <w:tcW w:w="1101" w:type="dxa"/>
          </w:tcPr>
          <w:p w:rsidR="00904FF2" w:rsidRPr="008D78C2" w:rsidRDefault="00904FF2" w:rsidP="00417AD4">
            <w:r w:rsidRPr="008D78C2">
              <w:t>м.п.</w:t>
            </w:r>
          </w:p>
        </w:tc>
        <w:tc>
          <w:tcPr>
            <w:tcW w:w="1735" w:type="dxa"/>
          </w:tcPr>
          <w:p w:rsidR="00904FF2" w:rsidRPr="008D78C2" w:rsidRDefault="00904FF2" w:rsidP="00417AD4">
            <w:pPr>
              <w:jc w:val="center"/>
            </w:pPr>
            <w:r w:rsidRPr="008D78C2">
              <w:t>10</w:t>
            </w:r>
          </w:p>
        </w:tc>
        <w:tc>
          <w:tcPr>
            <w:tcW w:w="1418" w:type="dxa"/>
            <w:vMerge/>
          </w:tcPr>
          <w:p w:rsidR="00904FF2" w:rsidRPr="008D78C2" w:rsidRDefault="00904FF2" w:rsidP="00417AD4"/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Устройство площадки для тихого отдых</w:t>
            </w:r>
            <w:proofErr w:type="gramStart"/>
            <w:r w:rsidRPr="008D78C2">
              <w:t>а(</w:t>
            </w:r>
            <w:proofErr w:type="gramEnd"/>
            <w:r w:rsidRPr="008D78C2">
              <w:t>основание а/б покрытия)(на газоне)</w:t>
            </w:r>
          </w:p>
        </w:tc>
        <w:tc>
          <w:tcPr>
            <w:tcW w:w="1101" w:type="dxa"/>
          </w:tcPr>
          <w:p w:rsidR="00904FF2" w:rsidRPr="008D78C2" w:rsidRDefault="00904FF2" w:rsidP="00417AD4">
            <w:r w:rsidRPr="008D78C2">
              <w:t>м.кв.</w:t>
            </w:r>
          </w:p>
        </w:tc>
        <w:tc>
          <w:tcPr>
            <w:tcW w:w="1735" w:type="dxa"/>
          </w:tcPr>
          <w:p w:rsidR="00904FF2" w:rsidRPr="008D78C2" w:rsidRDefault="00904FF2" w:rsidP="00417AD4">
            <w:pPr>
              <w:jc w:val="center"/>
            </w:pPr>
            <w:r w:rsidRPr="008D78C2">
              <w:t>132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229 063,02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Установка МАФ на площадке для отдыха</w:t>
            </w:r>
          </w:p>
        </w:tc>
        <w:tc>
          <w:tcPr>
            <w:tcW w:w="1101" w:type="dxa"/>
          </w:tcPr>
          <w:p w:rsidR="00904FF2" w:rsidRPr="008D78C2" w:rsidRDefault="00904FF2" w:rsidP="00417AD4"/>
        </w:tc>
        <w:tc>
          <w:tcPr>
            <w:tcW w:w="1735" w:type="dxa"/>
          </w:tcPr>
          <w:p w:rsidR="00904FF2" w:rsidRPr="008D78C2" w:rsidRDefault="00904FF2" w:rsidP="00417AD4">
            <w:pPr>
              <w:jc w:val="center"/>
            </w:pPr>
          </w:p>
        </w:tc>
        <w:tc>
          <w:tcPr>
            <w:tcW w:w="1418" w:type="dxa"/>
          </w:tcPr>
          <w:p w:rsidR="00904FF2" w:rsidRPr="008D78C2" w:rsidRDefault="00904FF2" w:rsidP="00417AD4"/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lastRenderedPageBreak/>
              <w:t>-диван парковый (01020)</w:t>
            </w:r>
          </w:p>
        </w:tc>
        <w:tc>
          <w:tcPr>
            <w:tcW w:w="1101" w:type="dxa"/>
          </w:tcPr>
          <w:p w:rsidR="00904FF2" w:rsidRPr="008D78C2" w:rsidRDefault="00904FF2" w:rsidP="00417AD4">
            <w:r w:rsidRPr="008D78C2">
              <w:t>шт.</w:t>
            </w:r>
          </w:p>
        </w:tc>
        <w:tc>
          <w:tcPr>
            <w:tcW w:w="1735" w:type="dxa"/>
          </w:tcPr>
          <w:p w:rsidR="00904FF2" w:rsidRPr="008D78C2" w:rsidRDefault="00904FF2" w:rsidP="00417AD4">
            <w:pPr>
              <w:jc w:val="center"/>
            </w:pPr>
            <w:r w:rsidRPr="008D78C2">
              <w:t>6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118 326,71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-урн</w:t>
            </w:r>
            <w:proofErr w:type="gramStart"/>
            <w:r w:rsidRPr="008D78C2">
              <w:t>а(</w:t>
            </w:r>
            <w:proofErr w:type="gramEnd"/>
            <w:r w:rsidRPr="008D78C2">
              <w:t>у-3)</w:t>
            </w:r>
          </w:p>
        </w:tc>
        <w:tc>
          <w:tcPr>
            <w:tcW w:w="1101" w:type="dxa"/>
          </w:tcPr>
          <w:p w:rsidR="00904FF2" w:rsidRPr="008D78C2" w:rsidRDefault="00904FF2" w:rsidP="00417AD4">
            <w:r w:rsidRPr="008D78C2">
              <w:t>шт.</w:t>
            </w:r>
          </w:p>
        </w:tc>
        <w:tc>
          <w:tcPr>
            <w:tcW w:w="1735" w:type="dxa"/>
          </w:tcPr>
          <w:p w:rsidR="00904FF2" w:rsidRPr="008D78C2" w:rsidRDefault="00904FF2" w:rsidP="00417AD4">
            <w:pPr>
              <w:jc w:val="center"/>
            </w:pPr>
            <w:r w:rsidRPr="008D78C2">
              <w:t>6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34813,83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Замена поручней на мосту</w:t>
            </w:r>
          </w:p>
        </w:tc>
        <w:tc>
          <w:tcPr>
            <w:tcW w:w="1101" w:type="dxa"/>
          </w:tcPr>
          <w:p w:rsidR="00904FF2" w:rsidRPr="008D78C2" w:rsidRDefault="00904FF2" w:rsidP="00417AD4">
            <w:r w:rsidRPr="008D78C2">
              <w:t>м.п.</w:t>
            </w:r>
          </w:p>
        </w:tc>
        <w:tc>
          <w:tcPr>
            <w:tcW w:w="1735" w:type="dxa"/>
          </w:tcPr>
          <w:p w:rsidR="00904FF2" w:rsidRPr="008D78C2" w:rsidRDefault="00904FF2" w:rsidP="00417AD4">
            <w:pPr>
              <w:jc w:val="center"/>
            </w:pPr>
            <w:r w:rsidRPr="008D78C2">
              <w:t>20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179628,44</w:t>
            </w:r>
          </w:p>
        </w:tc>
      </w:tr>
      <w:tr w:rsidR="00904FF2" w:rsidRPr="008D78C2" w:rsidTr="00417AD4">
        <w:tc>
          <w:tcPr>
            <w:tcW w:w="7372" w:type="dxa"/>
            <w:gridSpan w:val="3"/>
          </w:tcPr>
          <w:p w:rsidR="00904FF2" w:rsidRPr="008D78C2" w:rsidRDefault="00904FF2" w:rsidP="00417AD4">
            <w:pPr>
              <w:jc w:val="center"/>
              <w:rPr>
                <w:b/>
              </w:rPr>
            </w:pPr>
            <w:r w:rsidRPr="008D78C2"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753 442,19</w:t>
            </w:r>
          </w:p>
        </w:tc>
      </w:tr>
    </w:tbl>
    <w:p w:rsidR="00904FF2" w:rsidRDefault="00904FF2" w:rsidP="00904FF2"/>
    <w:p w:rsidR="00904FF2" w:rsidRDefault="00904FF2" w:rsidP="00904FF2"/>
    <w:p w:rsidR="00904FF2" w:rsidRDefault="00904FF2" w:rsidP="00904FF2">
      <w:r>
        <w:t>Ремонт квартир инвалидов и ветеранов ВОВ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418"/>
        <w:gridCol w:w="1418"/>
        <w:gridCol w:w="1418"/>
      </w:tblGrid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pPr>
              <w:jc w:val="center"/>
              <w:rPr>
                <w:b/>
              </w:rPr>
            </w:pPr>
            <w:r w:rsidRPr="008D78C2">
              <w:rPr>
                <w:b/>
              </w:rPr>
              <w:t>Адрес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  <w:rPr>
                <w:b/>
              </w:rPr>
            </w:pPr>
            <w:proofErr w:type="spellStart"/>
            <w:r w:rsidRPr="008D78C2">
              <w:rPr>
                <w:b/>
              </w:rPr>
              <w:t>Ед</w:t>
            </w:r>
            <w:proofErr w:type="gramStart"/>
            <w:r w:rsidRPr="008D78C2">
              <w:rPr>
                <w:b/>
              </w:rPr>
              <w:t>.и</w:t>
            </w:r>
            <w:proofErr w:type="gramEnd"/>
            <w:r w:rsidRPr="008D78C2">
              <w:rPr>
                <w:b/>
              </w:rPr>
              <w:t>зм</w:t>
            </w:r>
            <w:proofErr w:type="spellEnd"/>
            <w:r w:rsidRPr="008D78C2">
              <w:rPr>
                <w:b/>
              </w:rPr>
              <w:t>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  <w:rPr>
                <w:b/>
              </w:rPr>
            </w:pPr>
            <w:r w:rsidRPr="008D78C2">
              <w:rPr>
                <w:b/>
              </w:rPr>
              <w:t>Кол-во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  <w:rPr>
                <w:b/>
              </w:rPr>
            </w:pPr>
            <w:r w:rsidRPr="008D78C2">
              <w:rPr>
                <w:b/>
              </w:rPr>
              <w:t>Сумма руб.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1001 кв.80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шт.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1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15 073,01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1004 кв.184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шт.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1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46 365,79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1004 кв.325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шт.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1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98 037,56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1012 кв.154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шт.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1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6 240,17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1012 кв.205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шт.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1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39 350,04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1013 кв.185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шт.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1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86 668,78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1134 кв.21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шт.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1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40 137,20</w:t>
            </w:r>
          </w:p>
        </w:tc>
      </w:tr>
      <w:tr w:rsidR="00904FF2" w:rsidRPr="008D78C2" w:rsidTr="00417AD4">
        <w:tc>
          <w:tcPr>
            <w:tcW w:w="4536" w:type="dxa"/>
          </w:tcPr>
          <w:p w:rsidR="00904FF2" w:rsidRPr="008D78C2" w:rsidRDefault="00904FF2" w:rsidP="00417AD4">
            <w:r w:rsidRPr="008D78C2">
              <w:t>1202 кв.77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шт.</w:t>
            </w:r>
          </w:p>
        </w:tc>
        <w:tc>
          <w:tcPr>
            <w:tcW w:w="1418" w:type="dxa"/>
          </w:tcPr>
          <w:p w:rsidR="00904FF2" w:rsidRPr="008D78C2" w:rsidRDefault="00904FF2" w:rsidP="00417AD4">
            <w:pPr>
              <w:jc w:val="center"/>
            </w:pPr>
            <w:r w:rsidRPr="008D78C2">
              <w:t>1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50 777,98</w:t>
            </w:r>
          </w:p>
        </w:tc>
      </w:tr>
      <w:tr w:rsidR="00904FF2" w:rsidRPr="008D78C2" w:rsidTr="00417AD4">
        <w:tc>
          <w:tcPr>
            <w:tcW w:w="7372" w:type="dxa"/>
            <w:gridSpan w:val="3"/>
          </w:tcPr>
          <w:p w:rsidR="00904FF2" w:rsidRPr="008D78C2" w:rsidRDefault="00904FF2" w:rsidP="00417AD4">
            <w:pPr>
              <w:jc w:val="center"/>
              <w:rPr>
                <w:b/>
              </w:rPr>
            </w:pPr>
            <w:r w:rsidRPr="008D78C2"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904FF2" w:rsidRPr="008D78C2" w:rsidRDefault="00904FF2" w:rsidP="00417AD4">
            <w:r w:rsidRPr="008D78C2">
              <w:t>382 650,53</w:t>
            </w:r>
          </w:p>
        </w:tc>
      </w:tr>
    </w:tbl>
    <w:p w:rsidR="00904FF2" w:rsidRDefault="00904FF2" w:rsidP="00904FF2"/>
    <w:p w:rsidR="00904FF2" w:rsidRPr="00A45D81" w:rsidRDefault="00904FF2" w:rsidP="00904FF2"/>
    <w:p w:rsidR="00304113" w:rsidRDefault="00304113" w:rsidP="00E44587">
      <w:pPr>
        <w:rPr>
          <w:color w:val="000000"/>
          <w:sz w:val="28"/>
          <w:szCs w:val="26"/>
        </w:rPr>
      </w:pPr>
    </w:p>
    <w:sectPr w:rsidR="00304113" w:rsidSect="00A5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22130"/>
    <w:multiLevelType w:val="hybridMultilevel"/>
    <w:tmpl w:val="4B4C31C6"/>
    <w:lvl w:ilvl="0" w:tplc="F0EC4CB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587"/>
    <w:rsid w:val="0000419B"/>
    <w:rsid w:val="000C2C3D"/>
    <w:rsid w:val="00143629"/>
    <w:rsid w:val="001E0045"/>
    <w:rsid w:val="002448BD"/>
    <w:rsid w:val="00304113"/>
    <w:rsid w:val="00362D41"/>
    <w:rsid w:val="0039511D"/>
    <w:rsid w:val="004013D8"/>
    <w:rsid w:val="005B1011"/>
    <w:rsid w:val="00704A47"/>
    <w:rsid w:val="00706240"/>
    <w:rsid w:val="00734FE7"/>
    <w:rsid w:val="00751E42"/>
    <w:rsid w:val="008103A5"/>
    <w:rsid w:val="008B2E12"/>
    <w:rsid w:val="008C4A4D"/>
    <w:rsid w:val="00904FF2"/>
    <w:rsid w:val="009A07A1"/>
    <w:rsid w:val="009F3892"/>
    <w:rsid w:val="00A5382E"/>
    <w:rsid w:val="00AC368E"/>
    <w:rsid w:val="00D501F8"/>
    <w:rsid w:val="00D61A21"/>
    <w:rsid w:val="00D743D8"/>
    <w:rsid w:val="00E44587"/>
    <w:rsid w:val="00E63786"/>
    <w:rsid w:val="00EC412D"/>
    <w:rsid w:val="00EC4C12"/>
    <w:rsid w:val="00ED5EF8"/>
    <w:rsid w:val="00FA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4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45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</cp:lastModifiedBy>
  <cp:revision>2</cp:revision>
  <cp:lastPrinted>2016-01-21T09:20:00Z</cp:lastPrinted>
  <dcterms:created xsi:type="dcterms:W3CDTF">2016-01-22T05:21:00Z</dcterms:created>
  <dcterms:modified xsi:type="dcterms:W3CDTF">2016-01-22T05:21:00Z</dcterms:modified>
</cp:coreProperties>
</file>